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4D3" w:rsidRDefault="006454D3" w:rsidP="00EE54C3">
      <w:pPr>
        <w:pStyle w:val="NormaleWeb"/>
        <w:shd w:val="clear" w:color="auto" w:fill="FEFEFE"/>
        <w:jc w:val="center"/>
        <w:rPr>
          <w:rFonts w:ascii="Arial" w:hAnsi="Arial" w:cs="Arial"/>
          <w:color w:val="0A0A0A"/>
          <w:sz w:val="29"/>
          <w:szCs w:val="29"/>
        </w:rPr>
      </w:pPr>
      <w:r>
        <w:rPr>
          <w:rStyle w:val="Enfasigrassetto"/>
          <w:rFonts w:ascii="Arial" w:hAnsi="Arial" w:cs="Arial"/>
          <w:i/>
          <w:iCs/>
          <w:color w:val="0A0A0A"/>
          <w:sz w:val="29"/>
          <w:szCs w:val="29"/>
        </w:rPr>
        <w:t>VOTO DOMICILIARE PER GLI ELETTORI AFFETTI DA INFERMITA' CHE NE RENDANO IMPOSSIBILE L'ALLONTANAMENTO DALL'ABITAZIONE</w:t>
      </w:r>
    </w:p>
    <w:p w:rsidR="00EC63AF" w:rsidRDefault="00EC63AF" w:rsidP="00EE54C3">
      <w:pPr>
        <w:jc w:val="both"/>
        <w:rPr>
          <w:rFonts w:ascii="Arial" w:hAnsi="Arial" w:cs="Arial"/>
          <w:color w:val="0A0A0A"/>
          <w:sz w:val="29"/>
          <w:szCs w:val="29"/>
        </w:rPr>
      </w:pPr>
      <w:r>
        <w:rPr>
          <w:rFonts w:ascii="Arial" w:hAnsi="Arial" w:cs="Arial"/>
          <w:color w:val="0A0A0A"/>
          <w:sz w:val="29"/>
          <w:szCs w:val="29"/>
        </w:rPr>
        <w:t>A</w:t>
      </w:r>
      <w:r>
        <w:rPr>
          <w:rFonts w:ascii="Arial" w:hAnsi="Arial" w:cs="Arial"/>
          <w:color w:val="0A0A0A"/>
          <w:sz w:val="29"/>
          <w:szCs w:val="29"/>
        </w:rPr>
        <w:t> partire </w:t>
      </w:r>
      <w:r>
        <w:rPr>
          <w:rStyle w:val="Enfasigrassetto"/>
          <w:rFonts w:ascii="Arial" w:hAnsi="Arial" w:cs="Arial"/>
          <w:color w:val="0A0A0A"/>
          <w:sz w:val="29"/>
          <w:szCs w:val="29"/>
        </w:rPr>
        <w:t>da martedì 10 febbraio e fino al lunedì 2 marzo 2026</w:t>
      </w:r>
      <w:r>
        <w:rPr>
          <w:rFonts w:ascii="Arial" w:hAnsi="Arial" w:cs="Arial"/>
          <w:color w:val="0A0A0A"/>
          <w:sz w:val="29"/>
          <w:szCs w:val="29"/>
        </w:rPr>
        <w:t>, g</w:t>
      </w:r>
      <w:r w:rsidR="006454D3">
        <w:rPr>
          <w:rFonts w:ascii="Arial" w:hAnsi="Arial" w:cs="Arial"/>
          <w:color w:val="0A0A0A"/>
          <w:sz w:val="29"/>
          <w:szCs w:val="29"/>
        </w:rPr>
        <w:t xml:space="preserve">li elettori affetti da </w:t>
      </w:r>
      <w:r w:rsidR="00EE54C3">
        <w:rPr>
          <w:rFonts w:ascii="Arial" w:hAnsi="Arial" w:cs="Arial"/>
          <w:color w:val="0A0A0A"/>
          <w:sz w:val="29"/>
          <w:szCs w:val="29"/>
        </w:rPr>
        <w:t xml:space="preserve">gravissime </w:t>
      </w:r>
      <w:r w:rsidR="006454D3">
        <w:rPr>
          <w:rFonts w:ascii="Arial" w:hAnsi="Arial" w:cs="Arial"/>
          <w:color w:val="0A0A0A"/>
          <w:sz w:val="29"/>
          <w:szCs w:val="29"/>
        </w:rPr>
        <w:t xml:space="preserve">infermità che ne rendano impossibile l'allontanamento dall'abitazione, </w:t>
      </w:r>
      <w:r w:rsidR="00EE54C3">
        <w:rPr>
          <w:rFonts w:ascii="Arial" w:hAnsi="Arial" w:cs="Arial"/>
          <w:color w:val="0A0A0A"/>
          <w:sz w:val="29"/>
          <w:szCs w:val="29"/>
        </w:rPr>
        <w:t xml:space="preserve">e quelli </w:t>
      </w:r>
      <w:r w:rsidR="006454D3">
        <w:rPr>
          <w:rFonts w:ascii="Arial" w:hAnsi="Arial" w:cs="Arial"/>
          <w:color w:val="0A0A0A"/>
          <w:sz w:val="29"/>
          <w:szCs w:val="29"/>
        </w:rPr>
        <w:t>affetti da gravi infermità che si trovino in condizioni di dipendenza continuativa e vitale da a</w:t>
      </w:r>
      <w:r w:rsidR="00EE54C3">
        <w:rPr>
          <w:rFonts w:ascii="Arial" w:hAnsi="Arial" w:cs="Arial"/>
          <w:color w:val="0A0A0A"/>
          <w:sz w:val="29"/>
          <w:szCs w:val="29"/>
        </w:rPr>
        <w:t>pparecchiature elettromedicali possono essere ammessi al voto domiciliare </w:t>
      </w:r>
      <w:r w:rsidR="00EE54C3">
        <w:rPr>
          <w:rFonts w:ascii="Arial" w:hAnsi="Arial" w:cs="Arial"/>
          <w:color w:val="0A0A0A"/>
          <w:shd w:val="clear" w:color="auto" w:fill="FEFEFE"/>
        </w:rPr>
        <w:t xml:space="preserve">(art. 1, L. n. 22/2006 come modificata dalla L. n. 46/2009) </w:t>
      </w:r>
      <w:r w:rsidR="00EE54C3" w:rsidRPr="00EE54C3">
        <w:rPr>
          <w:rFonts w:ascii="Arial" w:hAnsi="Arial" w:cs="Arial"/>
          <w:color w:val="0A0A0A"/>
          <w:sz w:val="28"/>
          <w:szCs w:val="28"/>
          <w:shd w:val="clear" w:color="auto" w:fill="FEFEFE"/>
        </w:rPr>
        <w:t xml:space="preserve">presentando </w:t>
      </w:r>
      <w:r w:rsidR="006454D3">
        <w:rPr>
          <w:rFonts w:ascii="Arial" w:hAnsi="Arial" w:cs="Arial"/>
          <w:color w:val="0A0A0A"/>
          <w:sz w:val="29"/>
          <w:szCs w:val="29"/>
        </w:rPr>
        <w:t>apposita domanda, attraverso il</w:t>
      </w:r>
      <w:r w:rsidR="001E4381">
        <w:rPr>
          <w:rFonts w:ascii="Arial" w:hAnsi="Arial" w:cs="Arial"/>
          <w:color w:val="0A0A0A"/>
          <w:sz w:val="29"/>
          <w:szCs w:val="29"/>
        </w:rPr>
        <w:t xml:space="preserve"> modello</w:t>
      </w:r>
      <w:r w:rsidR="00A40BFA">
        <w:rPr>
          <w:rFonts w:ascii="Arial" w:hAnsi="Arial" w:cs="Arial"/>
          <w:color w:val="0A0A0A"/>
          <w:sz w:val="29"/>
          <w:szCs w:val="29"/>
        </w:rPr>
        <w:t> allegato</w:t>
      </w:r>
      <w:r>
        <w:rPr>
          <w:rFonts w:ascii="Arial" w:hAnsi="Arial" w:cs="Arial"/>
          <w:color w:val="0A0A0A"/>
          <w:sz w:val="29"/>
          <w:szCs w:val="29"/>
        </w:rPr>
        <w:t>.</w:t>
      </w:r>
    </w:p>
    <w:p w:rsidR="00A40BFA" w:rsidRDefault="00EC63AF" w:rsidP="00EE54C3">
      <w:pPr>
        <w:jc w:val="both"/>
        <w:rPr>
          <w:rFonts w:ascii="Arial" w:hAnsi="Arial" w:cs="Arial"/>
          <w:color w:val="0A0A0A"/>
          <w:sz w:val="29"/>
          <w:szCs w:val="29"/>
        </w:rPr>
      </w:pPr>
      <w:r>
        <w:rPr>
          <w:rFonts w:ascii="Arial" w:hAnsi="Arial" w:cs="Arial"/>
          <w:color w:val="0A0A0A"/>
          <w:sz w:val="29"/>
          <w:szCs w:val="29"/>
        </w:rPr>
        <w:t>La richiesta di voto domiciliare</w:t>
      </w:r>
      <w:r w:rsidR="00A40BFA">
        <w:rPr>
          <w:rFonts w:ascii="Arial" w:hAnsi="Arial" w:cs="Arial"/>
          <w:color w:val="0A0A0A"/>
          <w:sz w:val="29"/>
          <w:szCs w:val="29"/>
        </w:rPr>
        <w:t xml:space="preserve"> </w:t>
      </w:r>
      <w:r>
        <w:rPr>
          <w:rFonts w:ascii="Arial" w:hAnsi="Arial" w:cs="Arial"/>
          <w:color w:val="0A0A0A"/>
          <w:sz w:val="29"/>
          <w:szCs w:val="29"/>
        </w:rPr>
        <w:t>può essere consegnata</w:t>
      </w:r>
      <w:r w:rsidR="00A40BFA">
        <w:rPr>
          <w:rFonts w:ascii="Arial" w:hAnsi="Arial" w:cs="Arial"/>
          <w:color w:val="0A0A0A"/>
          <w:sz w:val="29"/>
          <w:szCs w:val="29"/>
        </w:rPr>
        <w:t xml:space="preserve"> </w:t>
      </w:r>
      <w:r>
        <w:rPr>
          <w:rFonts w:ascii="Arial" w:hAnsi="Arial" w:cs="Arial"/>
          <w:color w:val="0A0A0A"/>
          <w:sz w:val="29"/>
          <w:szCs w:val="29"/>
        </w:rPr>
        <w:t xml:space="preserve">direttamente </w:t>
      </w:r>
      <w:r w:rsidR="00A40BFA">
        <w:rPr>
          <w:rFonts w:ascii="Arial" w:hAnsi="Arial" w:cs="Arial"/>
          <w:color w:val="0A0A0A"/>
          <w:sz w:val="29"/>
          <w:szCs w:val="29"/>
        </w:rPr>
        <w:t>all'Ufficio E</w:t>
      </w:r>
      <w:r w:rsidR="006454D3">
        <w:rPr>
          <w:rFonts w:ascii="Arial" w:hAnsi="Arial" w:cs="Arial"/>
          <w:color w:val="0A0A0A"/>
          <w:sz w:val="29"/>
          <w:szCs w:val="29"/>
        </w:rPr>
        <w:t>lettorale d</w:t>
      </w:r>
      <w:r w:rsidR="00A40BFA">
        <w:rPr>
          <w:rFonts w:ascii="Arial" w:hAnsi="Arial" w:cs="Arial"/>
          <w:color w:val="0A0A0A"/>
          <w:sz w:val="29"/>
          <w:szCs w:val="29"/>
        </w:rPr>
        <w:t>el Comune in via Catalogna n.52,</w:t>
      </w:r>
      <w:r>
        <w:rPr>
          <w:rFonts w:ascii="Arial" w:hAnsi="Arial" w:cs="Arial"/>
          <w:color w:val="0A0A0A"/>
          <w:sz w:val="29"/>
          <w:szCs w:val="29"/>
        </w:rPr>
        <w:t xml:space="preserve"> oppure inviata tramite mail </w:t>
      </w:r>
      <w:proofErr w:type="gramStart"/>
      <w:r>
        <w:rPr>
          <w:rFonts w:ascii="Arial" w:hAnsi="Arial" w:cs="Arial"/>
          <w:color w:val="0A0A0A"/>
          <w:sz w:val="29"/>
          <w:szCs w:val="29"/>
        </w:rPr>
        <w:t xml:space="preserve">all’indirizzo  </w:t>
      </w:r>
      <w:hyperlink r:id="rId4" w:history="1">
        <w:r w:rsidRPr="008C0D58">
          <w:rPr>
            <w:rStyle w:val="Collegamentoipertestuale"/>
            <w:rFonts w:ascii="Arial" w:hAnsi="Arial" w:cs="Arial"/>
            <w:sz w:val="29"/>
            <w:szCs w:val="29"/>
          </w:rPr>
          <w:t>elettorale@pec.comune.alghero.ss.it</w:t>
        </w:r>
        <w:proofErr w:type="gramEnd"/>
      </w:hyperlink>
      <w:r>
        <w:rPr>
          <w:rFonts w:ascii="Arial" w:hAnsi="Arial" w:cs="Arial"/>
          <w:color w:val="0A0A0A"/>
          <w:sz w:val="29"/>
          <w:szCs w:val="29"/>
        </w:rPr>
        <w:t xml:space="preserve"> </w:t>
      </w:r>
      <w:r w:rsidR="00A40BFA">
        <w:rPr>
          <w:rFonts w:ascii="Arial" w:hAnsi="Arial" w:cs="Arial"/>
          <w:color w:val="0A0A0A"/>
          <w:sz w:val="29"/>
          <w:szCs w:val="29"/>
        </w:rPr>
        <w:t xml:space="preserve"> </w:t>
      </w:r>
      <w:r>
        <w:rPr>
          <w:rFonts w:ascii="Arial" w:hAnsi="Arial" w:cs="Arial"/>
          <w:color w:val="0A0A0A"/>
          <w:sz w:val="29"/>
          <w:szCs w:val="29"/>
        </w:rPr>
        <w:t xml:space="preserve">o al protocollo dell’ente </w:t>
      </w:r>
      <w:hyperlink r:id="rId5" w:history="1">
        <w:r w:rsidRPr="008C0D58">
          <w:rPr>
            <w:rStyle w:val="Collegamentoipertestuale"/>
            <w:rFonts w:ascii="Arial" w:hAnsi="Arial" w:cs="Arial"/>
            <w:sz w:val="29"/>
            <w:szCs w:val="29"/>
          </w:rPr>
          <w:t>protocollo@pec.comune.alghero.ss.it</w:t>
        </w:r>
      </w:hyperlink>
      <w:r>
        <w:rPr>
          <w:rFonts w:ascii="Arial" w:hAnsi="Arial" w:cs="Arial"/>
          <w:color w:val="0A0A0A"/>
          <w:sz w:val="29"/>
          <w:szCs w:val="29"/>
        </w:rPr>
        <w:t xml:space="preserve"> </w:t>
      </w:r>
    </w:p>
    <w:p w:rsidR="006454D3" w:rsidRPr="00EE54C3" w:rsidRDefault="00A40BFA" w:rsidP="00EE54C3">
      <w:pPr>
        <w:jc w:val="both"/>
      </w:pPr>
      <w:r w:rsidRPr="00EC63AF">
        <w:rPr>
          <w:rFonts w:ascii="Arial" w:hAnsi="Arial" w:cs="Arial"/>
          <w:b/>
          <w:color w:val="0A0A0A"/>
          <w:sz w:val="29"/>
          <w:szCs w:val="29"/>
        </w:rPr>
        <w:t>Il modulo</w:t>
      </w:r>
      <w:r>
        <w:rPr>
          <w:rFonts w:ascii="Arial" w:hAnsi="Arial" w:cs="Arial"/>
          <w:color w:val="0A0A0A"/>
          <w:sz w:val="29"/>
          <w:szCs w:val="29"/>
        </w:rPr>
        <w:t xml:space="preserve"> </w:t>
      </w:r>
      <w:r w:rsidR="006454D3">
        <w:rPr>
          <w:rFonts w:ascii="Arial" w:hAnsi="Arial" w:cs="Arial"/>
          <w:color w:val="0A0A0A"/>
          <w:sz w:val="29"/>
          <w:szCs w:val="29"/>
        </w:rPr>
        <w:t>attestante la volontà di</w:t>
      </w:r>
      <w:r>
        <w:rPr>
          <w:rFonts w:ascii="Arial" w:hAnsi="Arial" w:cs="Arial"/>
          <w:color w:val="0A0A0A"/>
          <w:sz w:val="29"/>
          <w:szCs w:val="29"/>
        </w:rPr>
        <w:t xml:space="preserve"> esprimere il voto a domicilio deve essere corredato</w:t>
      </w:r>
      <w:r w:rsidR="006454D3">
        <w:rPr>
          <w:rFonts w:ascii="Arial" w:hAnsi="Arial" w:cs="Arial"/>
          <w:color w:val="0A0A0A"/>
          <w:sz w:val="29"/>
          <w:szCs w:val="29"/>
        </w:rPr>
        <w:t>   dalla   prescritta   documentazione   </w:t>
      </w:r>
      <w:r w:rsidR="00EE54C3">
        <w:rPr>
          <w:rFonts w:ascii="Arial" w:hAnsi="Arial" w:cs="Arial"/>
          <w:color w:val="0A0A0A"/>
          <w:sz w:val="29"/>
          <w:szCs w:val="29"/>
        </w:rPr>
        <w:t>sanitaria   rilasciata  </w:t>
      </w:r>
      <w:r>
        <w:rPr>
          <w:rFonts w:ascii="Arial" w:hAnsi="Arial" w:cs="Arial"/>
          <w:color w:val="0A0A0A"/>
          <w:sz w:val="29"/>
          <w:szCs w:val="29"/>
        </w:rPr>
        <w:t xml:space="preserve"> </w:t>
      </w:r>
      <w:r w:rsidR="00EE54C3">
        <w:rPr>
          <w:rFonts w:ascii="Arial" w:hAnsi="Arial" w:cs="Arial"/>
          <w:color w:val="0A0A0A"/>
          <w:sz w:val="29"/>
          <w:szCs w:val="29"/>
        </w:rPr>
        <w:t>dall'</w:t>
      </w:r>
      <w:r>
        <w:rPr>
          <w:rFonts w:ascii="Arial" w:hAnsi="Arial" w:cs="Arial"/>
          <w:color w:val="0A0A0A"/>
          <w:sz w:val="29"/>
          <w:szCs w:val="29"/>
        </w:rPr>
        <w:t xml:space="preserve"> </w:t>
      </w:r>
      <w:r w:rsidR="00EE54C3">
        <w:rPr>
          <w:rFonts w:ascii="Arial" w:hAnsi="Arial" w:cs="Arial"/>
          <w:color w:val="0A0A0A"/>
          <w:sz w:val="29"/>
          <w:szCs w:val="29"/>
        </w:rPr>
        <w:t xml:space="preserve">Autorità Sanitaria </w:t>
      </w:r>
      <w:r w:rsidR="00AD26A0">
        <w:rPr>
          <w:rFonts w:ascii="Arial" w:hAnsi="Arial" w:cs="Arial"/>
          <w:color w:val="0A0A0A"/>
          <w:sz w:val="29"/>
          <w:szCs w:val="29"/>
        </w:rPr>
        <w:t xml:space="preserve">Locale </w:t>
      </w:r>
      <w:r w:rsidR="00EE54C3">
        <w:rPr>
          <w:rFonts w:ascii="Arial" w:hAnsi="Arial" w:cs="Arial"/>
          <w:color w:val="0A0A0A"/>
          <w:sz w:val="29"/>
          <w:szCs w:val="29"/>
        </w:rPr>
        <w:t>competente</w:t>
      </w:r>
      <w:r>
        <w:rPr>
          <w:rFonts w:ascii="Arial" w:hAnsi="Arial" w:cs="Arial"/>
          <w:color w:val="0A0A0A"/>
          <w:sz w:val="29"/>
          <w:szCs w:val="29"/>
        </w:rPr>
        <w:t xml:space="preserve">, da </w:t>
      </w:r>
      <w:r w:rsidRPr="00EC63AF">
        <w:rPr>
          <w:rFonts w:ascii="Arial" w:hAnsi="Arial" w:cs="Arial"/>
          <w:b/>
          <w:color w:val="0A0A0A"/>
          <w:sz w:val="29"/>
          <w:szCs w:val="29"/>
        </w:rPr>
        <w:t>copia fotostatica della tessera elettorale</w:t>
      </w:r>
      <w:r>
        <w:rPr>
          <w:rFonts w:ascii="Arial" w:hAnsi="Arial" w:cs="Arial"/>
          <w:color w:val="0A0A0A"/>
          <w:sz w:val="29"/>
          <w:szCs w:val="29"/>
        </w:rPr>
        <w:t xml:space="preserve">, e da </w:t>
      </w:r>
      <w:r w:rsidRPr="00EC63AF">
        <w:rPr>
          <w:rFonts w:ascii="Arial" w:hAnsi="Arial" w:cs="Arial"/>
          <w:b/>
          <w:color w:val="0A0A0A"/>
          <w:sz w:val="29"/>
          <w:szCs w:val="29"/>
        </w:rPr>
        <w:t>copia del documento d’identità personale</w:t>
      </w:r>
      <w:r>
        <w:rPr>
          <w:rFonts w:ascii="Arial" w:hAnsi="Arial" w:cs="Arial"/>
          <w:color w:val="0A0A0A"/>
          <w:sz w:val="29"/>
          <w:szCs w:val="29"/>
        </w:rPr>
        <w:t>.</w:t>
      </w:r>
      <w:r w:rsidR="006454D3">
        <w:rPr>
          <w:rFonts w:ascii="Arial" w:hAnsi="Arial" w:cs="Arial"/>
          <w:color w:val="0A0A0A"/>
          <w:sz w:val="29"/>
          <w:szCs w:val="29"/>
        </w:rPr>
        <w:t xml:space="preserve">  </w:t>
      </w:r>
      <w:bookmarkStart w:id="0" w:name="_GoBack"/>
      <w:bookmarkEnd w:id="0"/>
    </w:p>
    <w:sectPr w:rsidR="006454D3" w:rsidRPr="00EE54C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86A"/>
    <w:rsid w:val="000E693C"/>
    <w:rsid w:val="001E4381"/>
    <w:rsid w:val="00300AAE"/>
    <w:rsid w:val="0050086A"/>
    <w:rsid w:val="0054529B"/>
    <w:rsid w:val="006454D3"/>
    <w:rsid w:val="00A40BFA"/>
    <w:rsid w:val="00AD26A0"/>
    <w:rsid w:val="00C829FD"/>
    <w:rsid w:val="00EC63AF"/>
    <w:rsid w:val="00E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761CE4-4346-4BC6-AF3D-3086A7217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6454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6454D3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6454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95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tocollo@pec.comune.alghero.ss.it" TargetMode="External"/><Relationship Id="rId4" Type="http://schemas.openxmlformats.org/officeDocument/2006/relationships/hyperlink" Target="mailto:elettorale@pec.comune.alghero.ss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Gabriella Maiore</dc:creator>
  <cp:keywords/>
  <dc:description/>
  <cp:lastModifiedBy>Maria Gabriella Maiore</cp:lastModifiedBy>
  <cp:revision>7</cp:revision>
  <dcterms:created xsi:type="dcterms:W3CDTF">2022-05-03T09:53:00Z</dcterms:created>
  <dcterms:modified xsi:type="dcterms:W3CDTF">2026-02-11T09:22:00Z</dcterms:modified>
</cp:coreProperties>
</file>