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rPr/>
      </w:pPr>
      <w:r>
        <w:rPr/>
      </w:r>
    </w:p>
    <w:p>
      <w:pPr>
        <w:pStyle w:val="Default"/>
        <w:spacing w:lineRule="auto" w:line="240" w:before="0" w:after="0"/>
        <w:jc w:val="end"/>
        <w:rPr>
          <w:rFonts w:ascii="Calibri" w:hAnsi="Calibri" w:eastAsia="Times New Roman" w:cs="Calibri"/>
          <w:lang w:eastAsia="it-IT"/>
        </w:rPr>
      </w:pPr>
      <w:r>
        <w:rPr>
          <w:rFonts w:eastAsia="Times New Roman" w:cs="Calibri" w:ascii="Calibri" w:hAnsi="Calibri"/>
          <w:lang w:eastAsia="it-IT"/>
        </w:rPr>
        <w:t xml:space="preserve"> </w:t>
      </w:r>
      <w:r>
        <w:rPr>
          <w:rFonts w:eastAsia="Times New Roman" w:cs="Calibri" w:ascii="Calibri" w:hAnsi="Calibri"/>
          <w:sz w:val="22"/>
          <w:lang w:eastAsia="it-IT"/>
        </w:rPr>
        <w:t xml:space="preserve">Allegato “A” all’Avviso pubblico 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jc w:val="center"/>
        <w:outlineLvl w:val="0"/>
        <w:rPr>
          <w:rFonts w:ascii="Calibri" w:hAnsi="Calibri" w:eastAsia="Times New Roman" w:cs="Calibri"/>
          <w:b/>
          <w:bCs/>
          <w:kern w:val="2"/>
          <w:lang w:eastAsia="it-IT"/>
        </w:rPr>
      </w:pPr>
      <w:r>
        <w:rPr>
          <w:rFonts w:eastAsia="Times New Roman" w:cs="Calibri" w:ascii="Calibri" w:hAnsi="Calibri"/>
          <w:b/>
          <w:bCs/>
          <w:kern w:val="2"/>
          <w:lang w:eastAsia="it-IT"/>
        </w:rPr>
        <w:t>COMUNE DI ALGHERO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jc w:val="center"/>
        <w:outlineLvl w:val="1"/>
        <w:rPr>
          <w:rFonts w:ascii="Calibri" w:hAnsi="Calibri" w:eastAsia="Times New Roman" w:cs="Calibri"/>
          <w:b/>
          <w:bCs/>
          <w:lang w:eastAsia="it-IT"/>
        </w:rPr>
      </w:pPr>
      <w:r>
        <w:rPr>
          <w:rFonts w:eastAsia="Times New Roman" w:cs="Calibri" w:ascii="Calibri" w:hAnsi="Calibri"/>
          <w:b/>
          <w:bCs/>
          <w:lang w:eastAsia="it-IT"/>
        </w:rPr>
        <w:t>SERVIZIO POLIZIA LOCALE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jc w:val="center"/>
        <w:outlineLvl w:val="1"/>
        <w:rPr>
          <w:rFonts w:ascii="Calibri" w:hAnsi="Calibri" w:eastAsia="Times New Roman" w:cs="Calibri"/>
          <w:b/>
          <w:bCs/>
          <w:lang w:eastAsia="it-IT"/>
        </w:rPr>
      </w:pPr>
      <w:r>
        <w:rPr>
          <w:rFonts w:eastAsia="Times New Roman" w:cs="Calibri" w:ascii="Calibri" w:hAnsi="Calibri"/>
          <w:b/>
          <w:bCs/>
          <w:lang w:eastAsia="it-IT"/>
        </w:rPr>
      </w:r>
    </w:p>
    <w:p>
      <w:pPr>
        <w:pStyle w:val="Normal"/>
        <w:numPr>
          <w:ilvl w:val="0"/>
          <w:numId w:val="0"/>
        </w:numPr>
        <w:spacing w:lineRule="auto" w:line="240" w:before="0" w:after="120"/>
        <w:contextualSpacing/>
        <w:jc w:val="center"/>
        <w:outlineLvl w:val="0"/>
        <w:rPr>
          <w:rFonts w:eastAsia="Times New Roman" w:cs="Calibri" w:cstheme="minorHAnsi"/>
          <w:b/>
          <w:bCs/>
          <w:kern w:val="2"/>
          <w:lang w:eastAsia="it-IT"/>
        </w:rPr>
      </w:pPr>
      <w:r>
        <w:rPr>
          <w:rFonts w:eastAsia="Times New Roman" w:cs="Calibri" w:cstheme="minorHAnsi"/>
          <w:b/>
          <w:bCs/>
          <w:kern w:val="2"/>
          <w:lang w:eastAsia="it-IT"/>
        </w:rPr>
        <w:t>MANIFESTAZIONE DI INTERESSE</w:t>
      </w:r>
    </w:p>
    <w:p>
      <w:pPr>
        <w:pStyle w:val="Normal"/>
        <w:numPr>
          <w:ilvl w:val="0"/>
          <w:numId w:val="0"/>
        </w:numPr>
        <w:spacing w:lineRule="auto" w:line="240" w:before="0" w:after="120"/>
        <w:contextualSpacing/>
        <w:jc w:val="center"/>
        <w:outlineLvl w:val="0"/>
        <w:rPr>
          <w:rFonts w:eastAsia="Times New Roman" w:cs="Calibri" w:cstheme="minorHAnsi"/>
          <w:b/>
          <w:bCs/>
          <w:kern w:val="2"/>
          <w:lang w:eastAsia="it-IT"/>
        </w:rPr>
      </w:pPr>
      <w:r>
        <w:rPr>
          <w:rFonts w:eastAsia="Times New Roman" w:cs="Calibri" w:cstheme="minorHAnsi"/>
          <w:b/>
          <w:bCs/>
          <w:kern w:val="2"/>
          <w:lang w:eastAsia="it-IT"/>
        </w:rPr>
      </w:r>
    </w:p>
    <w:p>
      <w:pPr>
        <w:pStyle w:val="Normal"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Calibri" w:hAnsi="Calibri" w:eastAsia="Times New Roman" w:cs="Calibri"/>
          <w:b/>
          <w:bCs/>
          <w:lang w:eastAsia="it-IT"/>
        </w:rPr>
      </w:pPr>
      <w:r>
        <w:rPr>
          <w:rFonts w:eastAsia="Times New Roman" w:cs="Calibri" w:ascii="Calibri" w:hAnsi="Calibri"/>
          <w:b/>
          <w:bCs/>
          <w:lang w:eastAsia="it-IT"/>
        </w:rPr>
        <w:t>finalizzata all'individuazione di aree private da destinare temporaneamente ad</w:t>
      </w:r>
    </w:p>
    <w:p>
      <w:pPr>
        <w:pStyle w:val="Normal"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Calibri" w:hAnsi="Calibri" w:eastAsia="Times New Roman" w:cs="Calibri"/>
          <w:b/>
          <w:bCs/>
          <w:lang w:eastAsia="it-IT"/>
        </w:rPr>
      </w:pPr>
      <w:r>
        <w:rPr>
          <w:rFonts w:eastAsia="Times New Roman" w:cs="Calibri" w:ascii="Calibri" w:hAnsi="Calibri"/>
          <w:b/>
          <w:bCs/>
          <w:lang w:eastAsia="it-IT"/>
        </w:rPr>
        <w:t>AREE DI SOSTA AL SERVIZIO DELLE SPIAGGE DEL LITORALE COMPRESO TRA FERTILIA E PORTICCIOLO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</w:r>
    </w:p>
    <w:p>
      <w:pPr>
        <w:pStyle w:val="Normal"/>
        <w:numPr>
          <w:ilvl w:val="0"/>
          <w:numId w:val="0"/>
        </w:numPr>
        <w:spacing w:lineRule="auto" w:line="240" w:before="0" w:after="120"/>
        <w:ind w:start="5529"/>
        <w:contextualSpacing/>
        <w:jc w:val="both"/>
        <w:outlineLvl w:val="1"/>
        <w:rPr>
          <w:rFonts w:eastAsia="Times New Roman" w:cs="Calibri" w:cstheme="minorHAnsi"/>
          <w:b/>
          <w:bCs/>
          <w:lang w:eastAsia="it-IT"/>
        </w:rPr>
      </w:pPr>
      <w:r>
        <w:rPr>
          <w:rFonts w:eastAsia="Times New Roman" w:cs="Calibri" w:cstheme="minorHAnsi"/>
          <w:b/>
          <w:bCs/>
          <w:lang w:eastAsia="it-IT"/>
        </w:rPr>
        <w:t>Al Comune di Alghero</w:t>
      </w:r>
    </w:p>
    <w:p>
      <w:pPr>
        <w:pStyle w:val="Normal"/>
        <w:spacing w:lineRule="auto" w:line="240" w:before="0" w:after="120"/>
        <w:ind w:start="5529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b/>
          <w:bCs/>
          <w:lang w:eastAsia="it-IT"/>
        </w:rPr>
        <w:t>Servizio Polizia Locale</w:t>
      </w:r>
    </w:p>
    <w:p>
      <w:pPr>
        <w:pStyle w:val="Normal"/>
        <w:spacing w:lineRule="auto" w:line="240" w:before="0" w:after="120"/>
        <w:ind w:start="5529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</w:r>
    </w:p>
    <w:p>
      <w:pPr>
        <w:pStyle w:val="Normal"/>
        <w:spacing w:lineRule="auto" w:line="240" w:before="0" w:after="120"/>
        <w:ind w:start="5529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PEC </w:t>
      </w:r>
      <w:r>
        <w:rPr>
          <w:rFonts w:eastAsia="Times New Roman" w:cs="Calibri" w:cstheme="minorHAnsi"/>
          <w:lang w:eastAsia="it-IT"/>
        </w:rPr>
        <w:t xml:space="preserve"> </w:t>
      </w:r>
      <w:r>
        <w:rPr>
          <w:rFonts w:eastAsia="Times New Roman" w:cs="Calibri" w:cstheme="minorHAnsi"/>
          <w:sz w:val="22"/>
          <w:lang w:eastAsia="it-IT"/>
        </w:rPr>
        <w:t xml:space="preserve"> </w:t>
      </w:r>
      <w:r>
        <w:rPr>
          <w:rFonts w:eastAsia="Times New Roman" w:cs="Calibri"/>
          <w:color w:val="0462C1"/>
          <w:sz w:val="22"/>
          <w:lang w:eastAsia="it-IT"/>
        </w:rPr>
        <w:t xml:space="preserve">protocollo@pec.comune.alghero.ss.it 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</w:r>
    </w:p>
    <w:p>
      <w:pPr>
        <w:pStyle w:val="Normal"/>
        <w:numPr>
          <w:ilvl w:val="0"/>
          <w:numId w:val="0"/>
        </w:numPr>
        <w:spacing w:lineRule="auto" w:line="240" w:before="0" w:after="120"/>
        <w:contextualSpacing/>
        <w:jc w:val="both"/>
        <w:outlineLvl w:val="0"/>
        <w:rPr>
          <w:rFonts w:eastAsia="Times New Roman" w:cs="Calibri" w:cstheme="minorHAnsi"/>
          <w:b/>
          <w:bCs/>
          <w:kern w:val="2"/>
          <w:lang w:eastAsia="it-IT"/>
        </w:rPr>
      </w:pPr>
      <w:r>
        <w:rPr>
          <w:rFonts w:eastAsia="Times New Roman" w:cs="Calibri" w:cstheme="minorHAnsi"/>
          <w:b/>
          <w:bCs/>
          <w:kern w:val="2"/>
          <w:lang w:eastAsia="it-IT"/>
        </w:rPr>
        <w:t>Il sottoscritto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>Cognome ______________________________________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>Nome __________________________________________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>nato a ______________________ il ________________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>Codice fiscale _________________________________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>residente in _________________________________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>Via _____________________________ n. _________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>Telefono ______________________________________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>PEC ___________________________________________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>e-mail _________________________________________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</w:r>
    </w:p>
    <w:p>
      <w:pPr>
        <w:pStyle w:val="Normal"/>
        <w:numPr>
          <w:ilvl w:val="0"/>
          <w:numId w:val="0"/>
        </w:numPr>
        <w:spacing w:lineRule="auto" w:line="240" w:before="0" w:after="120"/>
        <w:contextualSpacing/>
        <w:jc w:val="both"/>
        <w:outlineLvl w:val="1"/>
        <w:rPr>
          <w:rFonts w:eastAsia="Times New Roman" w:cs="Calibri" w:cstheme="minorHAnsi"/>
          <w:b/>
          <w:bCs/>
          <w:lang w:eastAsia="it-IT"/>
        </w:rPr>
      </w:pPr>
      <w:r>
        <w:rPr>
          <w:rFonts w:eastAsia="Times New Roman" w:cs="Calibri" w:cstheme="minorHAnsi"/>
          <w:b/>
          <w:bCs/>
          <w:lang w:eastAsia="it-IT"/>
        </w:rPr>
        <w:t>in qualità di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Proprietario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Comproprietario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Usufruttuario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Affittuario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Concessionario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Legale rappresentante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Altro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>(specificare)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</w:r>
    </w:p>
    <w:p>
      <w:pPr>
        <w:pStyle w:val="Normal"/>
        <w:numPr>
          <w:ilvl w:val="0"/>
          <w:numId w:val="0"/>
        </w:numPr>
        <w:spacing w:lineRule="auto" w:line="240" w:before="0" w:after="120"/>
        <w:contextualSpacing/>
        <w:jc w:val="center"/>
        <w:outlineLvl w:val="1"/>
        <w:rPr>
          <w:rFonts w:eastAsia="Times New Roman" w:cs="Calibri" w:cstheme="minorHAnsi"/>
          <w:b/>
          <w:bCs/>
          <w:lang w:eastAsia="it-IT"/>
        </w:rPr>
      </w:pPr>
      <w:r>
        <w:rPr>
          <w:rFonts w:eastAsia="Times New Roman" w:cs="Calibri" w:cstheme="minorHAnsi"/>
          <w:b/>
          <w:bCs/>
          <w:lang w:eastAsia="it-IT"/>
        </w:rPr>
        <w:t>CHIEDE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>di essere ammesso alla procedura relativa all'Avviso pubblico esplorativo per l'individuazione di aree private suscettibili di essere destinate temporaneamente a parcheggio al servizio delle spiagge.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</w:r>
    </w:p>
    <w:p>
      <w:pPr>
        <w:pStyle w:val="Normal"/>
        <w:numPr>
          <w:ilvl w:val="0"/>
          <w:numId w:val="0"/>
        </w:numPr>
        <w:spacing w:lineRule="auto" w:line="240" w:before="0" w:after="120"/>
        <w:contextualSpacing/>
        <w:jc w:val="center"/>
        <w:outlineLvl w:val="0"/>
        <w:rPr>
          <w:rFonts w:eastAsia="Times New Roman" w:cs="Calibri" w:cstheme="minorHAnsi"/>
          <w:b/>
          <w:bCs/>
          <w:kern w:val="2"/>
          <w:lang w:eastAsia="it-IT"/>
        </w:rPr>
      </w:pPr>
      <w:r>
        <w:rPr>
          <w:rFonts w:eastAsia="Times New Roman" w:cs="Calibri" w:cstheme="minorHAnsi"/>
          <w:b/>
          <w:bCs/>
          <w:kern w:val="2"/>
          <w:lang w:eastAsia="it-IT"/>
        </w:rPr>
        <w:t>DICHIARA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>ai sensi degli articoli 46 e 47 del DPR n.445/2000 consapevole delle responsabilità penali previste dall'art.76 del medesimo decreto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</w:r>
    </w:p>
    <w:p>
      <w:pPr>
        <w:pStyle w:val="Normal"/>
        <w:numPr>
          <w:ilvl w:val="0"/>
          <w:numId w:val="0"/>
        </w:numPr>
        <w:spacing w:lineRule="auto" w:line="240" w:before="0" w:after="240"/>
        <w:contextualSpacing/>
        <w:jc w:val="both"/>
        <w:outlineLvl w:val="1"/>
        <w:rPr>
          <w:rFonts w:eastAsia="Times New Roman" w:cs="Calibri" w:cstheme="minorHAnsi"/>
          <w:b/>
          <w:bCs/>
          <w:lang w:eastAsia="it-IT"/>
        </w:rPr>
      </w:pPr>
      <w:r>
        <w:rPr>
          <w:rFonts w:eastAsia="Times New Roman" w:cs="Calibri" w:cstheme="minorHAnsi"/>
          <w:b/>
          <w:bCs/>
          <w:lang w:eastAsia="it-IT"/>
        </w:rPr>
        <w:t>1) di avere la disponibilità giuridica dell'area.</w:t>
      </w:r>
    </w:p>
    <w:p>
      <w:pPr>
        <w:pStyle w:val="Normal"/>
        <w:numPr>
          <w:ilvl w:val="0"/>
          <w:numId w:val="0"/>
        </w:numPr>
        <w:spacing w:lineRule="auto" w:line="240" w:before="0" w:after="240"/>
        <w:contextualSpacing/>
        <w:jc w:val="both"/>
        <w:outlineLvl w:val="1"/>
        <w:rPr>
          <w:rFonts w:eastAsia="Times New Roman" w:cs="Calibri" w:cstheme="minorHAnsi"/>
          <w:b/>
          <w:bCs/>
          <w:lang w:eastAsia="it-IT"/>
        </w:rPr>
      </w:pPr>
      <w:r>
        <w:rPr>
          <w:rFonts w:eastAsia="Times New Roman" w:cs="Calibri" w:cstheme="minorHAnsi"/>
          <w:b/>
          <w:bCs/>
          <w:lang w:eastAsia="it-IT"/>
        </w:rPr>
      </w:r>
    </w:p>
    <w:p>
      <w:pPr>
        <w:pStyle w:val="Normal"/>
        <w:spacing w:lineRule="auto" w:line="240" w:before="0" w:after="120"/>
        <w:jc w:val="both"/>
        <w:rPr>
          <w:rFonts w:eastAsia="Times New Roman" w:cs="Calibri" w:cstheme="minorHAnsi"/>
          <w:b/>
          <w:lang w:eastAsia="it-IT"/>
        </w:rPr>
      </w:pPr>
      <w:r>
        <w:rPr>
          <w:rFonts w:eastAsia="Times New Roman" w:cs="Calibri" w:cstheme="minorHAnsi"/>
          <w:b/>
          <w:lang w:eastAsia="it-IT"/>
        </w:rPr>
        <w:t>2) che l'area è individuata catastalmente come segue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>Comune catastale ________________________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>Foglio _________________________________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>Particella/e ____________________________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>Subalterno ______________________________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>Superficie complessiva _________________ mq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</w:r>
    </w:p>
    <w:p>
      <w:pPr>
        <w:pStyle w:val="Normal"/>
        <w:numPr>
          <w:ilvl w:val="0"/>
          <w:numId w:val="0"/>
        </w:numPr>
        <w:spacing w:lineRule="auto" w:line="240" w:before="0" w:after="120"/>
        <w:contextualSpacing/>
        <w:jc w:val="both"/>
        <w:outlineLvl w:val="1"/>
        <w:rPr>
          <w:rFonts w:eastAsia="Times New Roman" w:cs="Calibri" w:cstheme="minorHAnsi"/>
          <w:b/>
          <w:bCs/>
          <w:lang w:eastAsia="it-IT"/>
        </w:rPr>
      </w:pPr>
      <w:r>
        <w:rPr>
          <w:rFonts w:eastAsia="Times New Roman" w:cs="Calibri" w:cstheme="minorHAnsi"/>
          <w:b/>
          <w:bCs/>
          <w:lang w:eastAsia="it-IT"/>
        </w:rPr>
        <w:t>3) che il titolo di disponibilità dell'area è il seguente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proprietà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usufrutto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locazione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concessione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comodato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altro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>specificare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</w:r>
    </w:p>
    <w:p>
      <w:pPr>
        <w:pStyle w:val="Normal"/>
        <w:numPr>
          <w:ilvl w:val="0"/>
          <w:numId w:val="0"/>
        </w:numPr>
        <w:spacing w:lineRule="auto" w:line="240" w:before="0" w:after="120"/>
        <w:contextualSpacing/>
        <w:jc w:val="both"/>
        <w:outlineLvl w:val="1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b/>
          <w:bCs/>
          <w:lang w:eastAsia="it-IT"/>
        </w:rPr>
        <w:t xml:space="preserve">4) </w:t>
      </w:r>
      <w:r>
        <w:rPr>
          <w:rFonts w:eastAsia="Times New Roman" w:cs="Calibri" w:cstheme="minorHAnsi"/>
          <w:lang w:eastAsia="it-IT"/>
        </w:rPr>
        <w:t>che l'area è ubicata in località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</w:r>
    </w:p>
    <w:p>
      <w:pPr>
        <w:pStyle w:val="Normal"/>
        <w:numPr>
          <w:ilvl w:val="0"/>
          <w:numId w:val="0"/>
        </w:numPr>
        <w:spacing w:lineRule="auto" w:line="240" w:before="0" w:after="120"/>
        <w:contextualSpacing/>
        <w:jc w:val="both"/>
        <w:outlineLvl w:val="1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b/>
          <w:bCs/>
          <w:lang w:eastAsia="it-IT"/>
        </w:rPr>
        <w:t xml:space="preserve">5) </w:t>
      </w:r>
      <w:r>
        <w:rPr>
          <w:rFonts w:eastAsia="Times New Roman" w:cs="Calibri" w:cstheme="minorHAnsi"/>
          <w:lang w:eastAsia="it-IT"/>
        </w:rPr>
        <w:t>che l'area è accessibile dalla seguente viabilità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</w:r>
    </w:p>
    <w:p>
      <w:pPr>
        <w:pStyle w:val="Normal"/>
        <w:numPr>
          <w:ilvl w:val="0"/>
          <w:numId w:val="0"/>
        </w:numPr>
        <w:spacing w:lineRule="auto" w:line="240" w:before="0" w:after="120"/>
        <w:contextualSpacing/>
        <w:jc w:val="both"/>
        <w:outlineLvl w:val="1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b/>
          <w:bCs/>
          <w:lang w:eastAsia="it-IT"/>
        </w:rPr>
        <w:t xml:space="preserve">6) </w:t>
      </w:r>
      <w:r>
        <w:rPr>
          <w:rFonts w:eastAsia="Times New Roman" w:cs="Calibri" w:cstheme="minorHAnsi"/>
          <w:lang w:eastAsia="it-IT"/>
        </w:rPr>
        <w:t>che l'area presenta una superficie utilizzabile pari a circa _____________________ mq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</w:r>
    </w:p>
    <w:p>
      <w:pPr>
        <w:pStyle w:val="Normal"/>
        <w:numPr>
          <w:ilvl w:val="0"/>
          <w:numId w:val="0"/>
        </w:numPr>
        <w:spacing w:lineRule="auto" w:line="240" w:before="0" w:after="240"/>
        <w:contextualSpacing/>
        <w:jc w:val="both"/>
        <w:outlineLvl w:val="1"/>
        <w:rPr>
          <w:rFonts w:eastAsia="Times New Roman" w:cs="Calibri" w:cstheme="minorHAnsi"/>
          <w:b/>
          <w:bCs/>
          <w:lang w:eastAsia="it-IT"/>
        </w:rPr>
      </w:pPr>
      <w:r>
        <w:rPr>
          <w:rFonts w:eastAsia="Times New Roman" w:cs="Calibri" w:cstheme="minorHAnsi"/>
          <w:b/>
          <w:bCs/>
          <w:lang w:eastAsia="it-IT"/>
        </w:rPr>
        <w:t>7) che la capacità stimata dell'area è pari a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meno di 20 posti auto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da 20 a 50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da 50 a 100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oltre 100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</w:r>
    </w:p>
    <w:p>
      <w:pPr>
        <w:pStyle w:val="Normal"/>
        <w:numPr>
          <w:ilvl w:val="0"/>
          <w:numId w:val="0"/>
        </w:numPr>
        <w:spacing w:lineRule="auto" w:line="240" w:before="0" w:after="240"/>
        <w:contextualSpacing/>
        <w:jc w:val="both"/>
        <w:outlineLvl w:val="1"/>
        <w:rPr>
          <w:rFonts w:eastAsia="Times New Roman" w:cs="Calibri" w:cstheme="minorHAnsi"/>
          <w:b/>
          <w:bCs/>
          <w:lang w:eastAsia="it-IT"/>
        </w:rPr>
      </w:pPr>
      <w:r>
        <w:rPr>
          <w:rFonts w:eastAsia="Times New Roman" w:cs="Calibri" w:cstheme="minorHAnsi"/>
          <w:b/>
          <w:bCs/>
          <w:lang w:eastAsia="it-IT"/>
        </w:rPr>
        <w:t>8) che il fondo è costituito da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terreno naturale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stabilizzato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ghiaia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misto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altro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</w:r>
    </w:p>
    <w:p>
      <w:pPr>
        <w:pStyle w:val="Normal"/>
        <w:numPr>
          <w:ilvl w:val="0"/>
          <w:numId w:val="0"/>
        </w:numPr>
        <w:spacing w:lineRule="auto" w:line="240" w:before="0" w:after="240"/>
        <w:contextualSpacing/>
        <w:jc w:val="both"/>
        <w:outlineLvl w:val="1"/>
        <w:rPr>
          <w:rFonts w:eastAsia="Times New Roman" w:cs="Calibri" w:cstheme="minorHAnsi"/>
          <w:b/>
          <w:bCs/>
          <w:lang w:eastAsia="it-IT"/>
        </w:rPr>
      </w:pPr>
      <w:r>
        <w:rPr>
          <w:rFonts w:eastAsia="Times New Roman" w:cs="Calibri" w:cstheme="minorHAnsi"/>
          <w:b/>
          <w:bCs/>
          <w:lang w:eastAsia="it-IT"/>
        </w:rPr>
        <w:t>9) che l'area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è pianeggiante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presenta limitate pendenze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necessita di interventi preliminari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</w:r>
    </w:p>
    <w:p>
      <w:pPr>
        <w:pStyle w:val="Normal"/>
        <w:numPr>
          <w:ilvl w:val="0"/>
          <w:numId w:val="0"/>
        </w:numPr>
        <w:spacing w:lineRule="auto" w:line="240" w:before="0" w:after="240"/>
        <w:contextualSpacing/>
        <w:jc w:val="both"/>
        <w:outlineLvl w:val="1"/>
        <w:rPr>
          <w:rFonts w:eastAsia="Times New Roman" w:cs="Calibri" w:cstheme="minorHAnsi"/>
          <w:b/>
          <w:bCs/>
          <w:lang w:eastAsia="it-IT"/>
        </w:rPr>
      </w:pPr>
      <w:r>
        <w:rPr>
          <w:rFonts w:eastAsia="Times New Roman" w:cs="Calibri" w:cstheme="minorHAnsi"/>
          <w:b/>
          <w:bCs/>
          <w:lang w:eastAsia="it-IT"/>
        </w:rPr>
        <w:t>10) che gli accessi sono idonei al transito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delle autovetture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dei mezzi di soccorso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degli autobus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</w:r>
    </w:p>
    <w:p>
      <w:pPr>
        <w:pStyle w:val="Normal"/>
        <w:numPr>
          <w:ilvl w:val="0"/>
          <w:numId w:val="0"/>
        </w:numPr>
        <w:spacing w:lineRule="auto" w:line="240" w:before="0" w:after="120"/>
        <w:contextualSpacing/>
        <w:jc w:val="both"/>
        <w:outlineLvl w:val="1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b/>
          <w:bCs/>
          <w:lang w:eastAsia="it-IT"/>
        </w:rPr>
        <w:t xml:space="preserve">11) </w:t>
      </w:r>
      <w:r>
        <w:rPr>
          <w:rFonts w:eastAsia="Times New Roman" w:cs="Calibri" w:cstheme="minorHAnsi"/>
          <w:b/>
          <w:lang w:eastAsia="it-IT"/>
        </w:rPr>
        <w:t>di impegnarsi,</w:t>
      </w:r>
      <w:r>
        <w:rPr>
          <w:rFonts w:eastAsia="Times New Roman" w:cs="Calibri" w:cstheme="minorHAnsi"/>
          <w:lang w:eastAsia="it-IT"/>
        </w:rPr>
        <w:t xml:space="preserve"> qualora l'area venga ritenuta idonea, ad eseguire tutti gli interventi eventualmente prescritti dall'Amministrazione comunale e dagli Enti competenti ai fini della sicurezza, della prevenzione incendi e della regolare fruizione dell'area.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</w:r>
    </w:p>
    <w:p>
      <w:pPr>
        <w:pStyle w:val="Normal"/>
        <w:numPr>
          <w:ilvl w:val="0"/>
          <w:numId w:val="0"/>
        </w:numPr>
        <w:spacing w:lineRule="auto" w:line="240" w:before="0" w:after="120"/>
        <w:contextualSpacing/>
        <w:jc w:val="both"/>
        <w:outlineLvl w:val="1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b/>
          <w:bCs/>
          <w:lang w:eastAsia="it-IT"/>
        </w:rPr>
        <w:t xml:space="preserve">12) </w:t>
      </w:r>
      <w:r>
        <w:rPr>
          <w:rFonts w:eastAsia="Times New Roman" w:cs="Calibri" w:cstheme="minorHAnsi"/>
          <w:b/>
          <w:lang w:eastAsia="it-IT"/>
        </w:rPr>
        <w:t>di essere consapevole</w:t>
      </w:r>
      <w:r>
        <w:rPr>
          <w:rFonts w:eastAsia="Times New Roman" w:cs="Calibri" w:cstheme="minorHAnsi"/>
          <w:lang w:eastAsia="it-IT"/>
        </w:rPr>
        <w:t xml:space="preserve"> che l'inserimento dell'area nell'elenco predisposto dal Comune:</w:t>
      </w:r>
    </w:p>
    <w:p>
      <w:pPr>
        <w:pStyle w:val="Normal"/>
        <w:numPr>
          <w:ilvl w:val="0"/>
          <w:numId w:val="1"/>
        </w:numPr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>non costituisce autorizzazione;</w:t>
      </w:r>
    </w:p>
    <w:p>
      <w:pPr>
        <w:pStyle w:val="Normal"/>
        <w:numPr>
          <w:ilvl w:val="0"/>
          <w:numId w:val="1"/>
        </w:numPr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>non costituisce concessione;</w:t>
      </w:r>
    </w:p>
    <w:p>
      <w:pPr>
        <w:pStyle w:val="Normal"/>
        <w:numPr>
          <w:ilvl w:val="0"/>
          <w:numId w:val="1"/>
        </w:numPr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>non costituisce affidamento;</w:t>
      </w:r>
    </w:p>
    <w:p>
      <w:pPr>
        <w:pStyle w:val="Normal"/>
        <w:numPr>
          <w:ilvl w:val="0"/>
          <w:numId w:val="1"/>
        </w:numPr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>non attribuisce alcun diritto soggettivo;</w:t>
      </w:r>
    </w:p>
    <w:p>
      <w:pPr>
        <w:pStyle w:val="Normal"/>
        <w:numPr>
          <w:ilvl w:val="0"/>
          <w:numId w:val="1"/>
        </w:numPr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>non comporta alcun obbligo per il Comune.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</w:r>
    </w:p>
    <w:p>
      <w:pPr>
        <w:pStyle w:val="Normal"/>
        <w:numPr>
          <w:ilvl w:val="0"/>
          <w:numId w:val="0"/>
        </w:numPr>
        <w:spacing w:lineRule="auto" w:line="240" w:before="0" w:after="120"/>
        <w:contextualSpacing/>
        <w:jc w:val="both"/>
        <w:outlineLvl w:val="1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b/>
          <w:bCs/>
          <w:lang w:eastAsia="it-IT"/>
        </w:rPr>
        <w:t xml:space="preserve">13) </w:t>
      </w:r>
      <w:r>
        <w:rPr>
          <w:rFonts w:eastAsia="Times New Roman" w:cs="Calibri" w:cstheme="minorHAnsi"/>
          <w:lang w:eastAsia="it-IT"/>
        </w:rPr>
        <w:t>di accettare integralmente tutte le condizioni contenute nell'Avviso pubblico.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</w:r>
    </w:p>
    <w:p>
      <w:pPr>
        <w:pStyle w:val="Normal"/>
        <w:numPr>
          <w:ilvl w:val="0"/>
          <w:numId w:val="0"/>
        </w:numPr>
        <w:spacing w:lineRule="auto" w:line="240" w:before="0" w:after="120"/>
        <w:contextualSpacing/>
        <w:jc w:val="both"/>
        <w:outlineLvl w:val="1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b/>
          <w:bCs/>
          <w:lang w:eastAsia="it-IT"/>
        </w:rPr>
        <w:t xml:space="preserve">14) </w:t>
      </w:r>
      <w:r>
        <w:rPr>
          <w:rFonts w:eastAsia="Times New Roman" w:cs="Calibri" w:cstheme="minorHAnsi"/>
          <w:lang w:eastAsia="it-IT"/>
        </w:rPr>
        <w:t>di autorizzare il personale comunale ad effettuare sopralluoghi sull'area.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</w:r>
    </w:p>
    <w:p>
      <w:pPr>
        <w:pStyle w:val="Normal"/>
        <w:numPr>
          <w:ilvl w:val="0"/>
          <w:numId w:val="0"/>
        </w:numPr>
        <w:spacing w:lineRule="auto" w:line="240" w:before="0" w:after="120"/>
        <w:contextualSpacing/>
        <w:jc w:val="both"/>
        <w:outlineLvl w:val="1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b/>
          <w:bCs/>
          <w:lang w:eastAsia="it-IT"/>
        </w:rPr>
        <w:t xml:space="preserve">15) </w:t>
      </w:r>
      <w:r>
        <w:rPr>
          <w:rFonts w:eastAsia="Times New Roman" w:cs="Calibri" w:cstheme="minorHAnsi"/>
          <w:lang w:eastAsia="it-IT"/>
        </w:rPr>
        <w:t>di autorizzare il trattamento dei dati personali ai sensi del Regolamento UE 679/2016.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</w:r>
    </w:p>
    <w:p>
      <w:pPr>
        <w:pStyle w:val="Normal"/>
        <w:numPr>
          <w:ilvl w:val="0"/>
          <w:numId w:val="0"/>
        </w:numPr>
        <w:spacing w:lineRule="auto" w:line="240" w:before="0" w:after="120"/>
        <w:contextualSpacing/>
        <w:jc w:val="both"/>
        <w:outlineLvl w:val="0"/>
        <w:rPr>
          <w:rFonts w:eastAsia="Times New Roman" w:cs="Calibri" w:cstheme="minorHAnsi"/>
          <w:b/>
          <w:bCs/>
          <w:kern w:val="2"/>
          <w:lang w:eastAsia="it-IT"/>
        </w:rPr>
      </w:pPr>
      <w:r>
        <w:rPr>
          <w:rFonts w:eastAsia="Times New Roman" w:cs="Calibri" w:cstheme="minorHAnsi"/>
          <w:b/>
          <w:bCs/>
          <w:kern w:val="2"/>
          <w:lang w:eastAsia="it-IT"/>
        </w:rPr>
      </w:r>
    </w:p>
    <w:p>
      <w:pPr>
        <w:pStyle w:val="Normal"/>
        <w:numPr>
          <w:ilvl w:val="0"/>
          <w:numId w:val="0"/>
        </w:numPr>
        <w:spacing w:lineRule="auto" w:line="240" w:before="0" w:after="120"/>
        <w:contextualSpacing/>
        <w:jc w:val="both"/>
        <w:outlineLvl w:val="0"/>
        <w:rPr>
          <w:rFonts w:eastAsia="Times New Roman" w:cs="Calibri" w:cstheme="minorHAnsi"/>
          <w:b/>
          <w:bCs/>
          <w:kern w:val="2"/>
          <w:lang w:eastAsia="it-IT"/>
        </w:rPr>
      </w:pPr>
      <w:r>
        <w:rPr>
          <w:rFonts w:eastAsia="Times New Roman" w:cs="Calibri" w:cstheme="minorHAnsi"/>
          <w:b/>
          <w:bCs/>
          <w:kern w:val="2"/>
          <w:lang w:eastAsia="it-IT"/>
        </w:rPr>
      </w:r>
    </w:p>
    <w:p>
      <w:pPr>
        <w:pStyle w:val="Normal"/>
        <w:numPr>
          <w:ilvl w:val="0"/>
          <w:numId w:val="0"/>
        </w:numPr>
        <w:spacing w:lineRule="auto" w:line="240" w:before="0" w:after="240"/>
        <w:contextualSpacing/>
        <w:jc w:val="both"/>
        <w:outlineLvl w:val="0"/>
        <w:rPr>
          <w:rFonts w:eastAsia="Times New Roman" w:cs="Calibri" w:cstheme="minorHAnsi"/>
          <w:b/>
          <w:bCs/>
          <w:kern w:val="2"/>
          <w:lang w:eastAsia="it-IT"/>
        </w:rPr>
      </w:pPr>
      <w:r>
        <w:rPr>
          <w:rFonts w:eastAsia="Times New Roman" w:cs="Calibri" w:cstheme="minorHAnsi"/>
          <w:b/>
          <w:bCs/>
          <w:kern w:val="2"/>
          <w:lang w:eastAsia="it-IT"/>
        </w:rPr>
        <w:t>DOCUMENTAZIONE ALLEGATA</w:t>
      </w:r>
    </w:p>
    <w:p>
      <w:pPr>
        <w:pStyle w:val="Normal"/>
        <w:spacing w:lineRule="auto" w:line="240" w:before="0" w:after="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Documento di identità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Estratto catastale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Planimetria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Ortofoto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Documentazione fotografica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Relazione descrittiva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Titolo di disponibilità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Eventuale delega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 xml:space="preserve">□ </w:t>
      </w:r>
      <w:r>
        <w:rPr>
          <w:rFonts w:eastAsia="Times New Roman" w:cs="Calibri" w:cstheme="minorHAnsi"/>
          <w:lang w:eastAsia="it-IT"/>
        </w:rPr>
        <w:t>Altro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</w:r>
    </w:p>
    <w:p>
      <w:pPr>
        <w:pStyle w:val="Normal"/>
        <w:numPr>
          <w:ilvl w:val="0"/>
          <w:numId w:val="0"/>
        </w:numPr>
        <w:spacing w:lineRule="auto" w:line="240" w:before="0" w:after="120"/>
        <w:contextualSpacing/>
        <w:jc w:val="both"/>
        <w:outlineLvl w:val="0"/>
        <w:rPr>
          <w:rFonts w:eastAsia="Times New Roman" w:cs="Calibri" w:cstheme="minorHAnsi"/>
          <w:b/>
          <w:bCs/>
          <w:kern w:val="2"/>
          <w:lang w:eastAsia="it-IT"/>
        </w:rPr>
      </w:pPr>
      <w:r>
        <w:rPr>
          <w:rFonts w:eastAsia="Times New Roman" w:cs="Calibri" w:cstheme="minorHAnsi"/>
          <w:b/>
          <w:bCs/>
          <w:kern w:val="2"/>
          <w:lang w:eastAsia="it-IT"/>
        </w:rPr>
        <w:t>RECAPITI PER LE COMUNICAZIONI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>PEC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>Telefono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>e-mail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</w:r>
    </w:p>
    <w:p>
      <w:pPr>
        <w:pStyle w:val="Normal"/>
        <w:numPr>
          <w:ilvl w:val="0"/>
          <w:numId w:val="0"/>
        </w:numPr>
        <w:spacing w:lineRule="auto" w:line="240" w:before="0" w:after="120"/>
        <w:contextualSpacing/>
        <w:jc w:val="both"/>
        <w:outlineLvl w:val="0"/>
        <w:rPr>
          <w:rFonts w:eastAsia="Times New Roman" w:cs="Calibri" w:cstheme="minorHAnsi"/>
          <w:b/>
          <w:bCs/>
          <w:kern w:val="2"/>
          <w:lang w:eastAsia="it-IT"/>
        </w:rPr>
      </w:pPr>
      <w:r>
        <w:rPr>
          <w:rFonts w:eastAsia="Times New Roman" w:cs="Calibri" w:cstheme="minorHAnsi"/>
          <w:b/>
          <w:bCs/>
          <w:kern w:val="2"/>
          <w:lang w:eastAsia="it-IT"/>
        </w:rPr>
        <w:t>DICHIARAZIONE FINALE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>Il sottoscritto dichiara che tutte le informazioni contenute nella presente manifestazione di interesse corrispondono al vero e si impegna a comunicare tempestivamente qualsiasi variazione dei dati dichiarati.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bookmarkStart w:id="0" w:name="_GoBack"/>
      <w:bookmarkEnd w:id="0"/>
      <w:r>
        <w:rPr>
          <w:rFonts w:eastAsia="Times New Roman" w:cs="Calibri" w:cstheme="minorHAnsi"/>
          <w:lang w:eastAsia="it-IT"/>
        </w:rPr>
        <w:t>Luogo_______, Data  __.__.____</w:t>
      </w:r>
    </w:p>
    <w:p>
      <w:pPr>
        <w:pStyle w:val="Normal"/>
        <w:spacing w:lineRule="auto" w:line="240" w:before="0" w:after="120"/>
        <w:ind w:firstLine="708" w:start="5664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>Firma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</w:r>
    </w:p>
    <w:p>
      <w:pPr>
        <w:pStyle w:val="Normal"/>
        <w:numPr>
          <w:ilvl w:val="0"/>
          <w:numId w:val="0"/>
        </w:numPr>
        <w:spacing w:lineRule="auto" w:line="240" w:before="0" w:after="120"/>
        <w:contextualSpacing/>
        <w:jc w:val="both"/>
        <w:outlineLvl w:val="0"/>
        <w:rPr>
          <w:rFonts w:eastAsia="Times New Roman" w:cs="Calibri" w:cstheme="minorHAnsi"/>
          <w:b/>
          <w:bCs/>
          <w:kern w:val="2"/>
          <w:lang w:eastAsia="it-IT"/>
        </w:rPr>
      </w:pPr>
      <w:r>
        <w:rPr>
          <w:rFonts w:eastAsia="Times New Roman" w:cs="Calibri" w:cstheme="minorHAnsi"/>
          <w:b/>
          <w:bCs/>
          <w:kern w:val="2"/>
          <w:lang w:eastAsia="it-IT"/>
        </w:rPr>
        <w:t>Informativa privacy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  <w:t>I dati personali saranno trattati esclusivamente per le finalità connesse alla presente procedura nel rispetto del Regolamento (UE) 2016/679, del D.Lgs. n.196/2003 e delle disposizioni vigenti in materia di protezione dei dati personali.</w:t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</w:r>
    </w:p>
    <w:p>
      <w:pPr>
        <w:pStyle w:val="Normal"/>
        <w:spacing w:lineRule="auto" w:line="240" w:before="0" w:after="120"/>
        <w:contextualSpacing/>
        <w:jc w:val="both"/>
        <w:rPr>
          <w:rFonts w:eastAsia="Times New Roman" w:cs="Calibri" w:cstheme="minorHAnsi"/>
          <w:lang w:eastAsia="it-IT"/>
        </w:rPr>
      </w:pPr>
      <w:r>
        <w:rPr>
          <w:rFonts w:eastAsia="Times New Roman" w:cs="Calibri" w:cstheme="minorHAnsi"/>
          <w:lang w:eastAsia="it-IT"/>
        </w:rPr>
      </w:r>
    </w:p>
    <w:p>
      <w:pPr>
        <w:pStyle w:val="Normal"/>
        <w:spacing w:before="0" w:after="12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</w:r>
    </w:p>
    <w:sectPr>
      <w:footerReference w:type="default" r:id="rId2"/>
      <w:type w:val="nextPage"/>
      <w:pgSz w:w="11906" w:h="16838"/>
      <w:pgMar w:left="1134" w:right="1134" w:gutter="0" w:header="0" w:top="1417" w:footer="1134" w:bottom="18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jc w:val="center"/>
      <w:rPr/>
    </w:pPr>
    <w:bookmarkStart w:id="1" w:name="PageNumWizard_FOOTER_Stile_di_pagina_pre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  <w:bookmarkEnd w:id="1"/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72aed"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link w:val="Titolo1Carattere"/>
    <w:uiPriority w:val="9"/>
    <w:qFormat/>
    <w:rsid w:val="00f72aed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it-IT"/>
    </w:rPr>
  </w:style>
  <w:style w:type="paragraph" w:styleId="Heading2">
    <w:name w:val="heading 2"/>
    <w:basedOn w:val="Normal"/>
    <w:link w:val="Titolo2Carattere"/>
    <w:uiPriority w:val="9"/>
    <w:qFormat/>
    <w:rsid w:val="00f72aed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it-I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f72aed"/>
    <w:rPr>
      <w:rFonts w:ascii="Times New Roman" w:hAnsi="Times New Roman" w:eastAsia="Times New Roman" w:cs="Times New Roman"/>
      <w:b/>
      <w:bCs/>
      <w:kern w:val="2"/>
      <w:sz w:val="48"/>
      <w:szCs w:val="48"/>
      <w:lang w:eastAsia="it-IT"/>
    </w:rPr>
  </w:style>
  <w:style w:type="character" w:styleId="Titolo2Carattere" w:customStyle="1">
    <w:name w:val="Titolo 2 Carattere"/>
    <w:basedOn w:val="DefaultParagraphFont"/>
    <w:uiPriority w:val="9"/>
    <w:qFormat/>
    <w:rsid w:val="00f72aed"/>
    <w:rPr>
      <w:rFonts w:ascii="Times New Roman" w:hAnsi="Times New Roman" w:eastAsia="Times New Roman" w:cs="Times New Roman"/>
      <w:b/>
      <w:bCs/>
      <w:sz w:val="36"/>
      <w:szCs w:val="36"/>
      <w:lang w:eastAsia="it-IT"/>
    </w:rPr>
  </w:style>
  <w:style w:type="character" w:styleId="Strong">
    <w:name w:val="Strong"/>
    <w:basedOn w:val="DefaultParagraphFont"/>
    <w:uiPriority w:val="22"/>
    <w:qFormat/>
    <w:rsid w:val="00f72aed"/>
    <w:rPr>
      <w:b/>
      <w:bCs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f72ae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ListParagraph">
    <w:name w:val="List Paragraph"/>
    <w:basedOn w:val="Normal"/>
    <w:uiPriority w:val="34"/>
    <w:qFormat/>
    <w:rsid w:val="00f72aed"/>
    <w:pPr>
      <w:spacing w:before="0" w:after="160"/>
      <w:ind w:start="720"/>
      <w:contextualSpacing/>
    </w:pPr>
    <w:rPr/>
  </w:style>
  <w:style w:type="paragraph" w:styleId="Default">
    <w:name w:val="Default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/>
      <w:color w:val="000000"/>
      <w:kern w:val="0"/>
      <w:sz w:val="24"/>
      <w:szCs w:val="22"/>
      <w:lang w:val="it-IT" w:eastAsia="en-US" w:bidi="ar-SA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Intestazioneepidipagina"/>
    <w:pPr>
      <w:suppressLineNumbers/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Application>LibreOffice/25.8.4.2$Windows_X86_64 LibreOffice_project/290daaa01b999472f0c7a3890eb6a550fd74c6df</Application>
  <AppVersion>15.0000</AppVersion>
  <Pages>4</Pages>
  <Words>503</Words>
  <Characters>3386</Characters>
  <CharactersWithSpaces>3790</CharactersWithSpaces>
  <Paragraphs>100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2026-07-29T17:51:00Z</dcterms:created>
  <dc:creator>Piero Nurra</dc:creator>
  <dc:description/>
  <dc:language>it-IT</dc:language>
  <cp:lastModifiedBy/>
  <dcterms:modified xsi:type="dcterms:W3CDTF">2026-07-29T17:55:46Z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