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Calibri" w:hAnsi="Calibri" w:eastAsia="Arial Narrow"/>
          <w:b/>
          <w:b/>
          <w:i w:val="false"/>
          <w:i w:val="false"/>
          <w:sz w:val="20"/>
          <w:szCs w:val="20"/>
        </w:rPr>
      </w:pPr>
      <w:bookmarkStart w:id="0" w:name="_GoBack"/>
      <w:bookmarkStart w:id="1" w:name="_GoBack"/>
      <w:bookmarkEnd w:id="1"/>
      <w:r>
        <w:rPr>
          <w:rFonts w:eastAsia="Arial Narrow" w:ascii="Calibri" w:hAnsi="Calibri"/>
          <w:b/>
          <w:i w:val="false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5640070</wp:posOffset>
                </wp:positionH>
                <wp:positionV relativeFrom="paragraph">
                  <wp:posOffset>5080</wp:posOffset>
                </wp:positionV>
                <wp:extent cx="686435" cy="762635"/>
                <wp:effectExtent l="0" t="0" r="0" b="0"/>
                <wp:wrapNone/>
                <wp:docPr id="1" name="Text Box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62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left" w:pos="158" w:leader="none"/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ind w:left="158" w:right="154" w:hanging="0"/>
                              <w:jc w:val="center"/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158" w:leader="none"/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ind w:left="158" w:right="154" w:hanging="0"/>
                              <w:jc w:val="center"/>
                              <w:rPr/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Numero marca da bollo euro 16,00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7" fillcolor="white" stroked="t" style="position:absolute;margin-left:444.1pt;margin-top:0.4pt;width:53.95pt;height:59.95pt">
                <w10:wrap type="square"/>
                <v:fill o:detectmouseclick="t" type="solid" color2="black" opacity="0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tabs>
                          <w:tab w:val="left" w:pos="158" w:leader="none"/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ind w:left="158" w:right="154" w:hanging="0"/>
                        <w:jc w:val="center"/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left" w:pos="158" w:leader="none"/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ind w:left="158" w:right="154" w:hanging="0"/>
                        <w:jc w:val="center"/>
                        <w:rPr/>
                      </w:pPr>
                      <w:r>
                        <w:rPr>
                          <w:color w:val="auto"/>
                          <w:sz w:val="16"/>
                        </w:rPr>
                        <w:t>Numero marca da bollo euro 16,00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11"/>
        <w:tabs>
          <w:tab w:val="left" w:pos="19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exact" w:line="290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Al Comune di </w:t>
      </w:r>
      <w:r>
        <w:rPr>
          <w:rFonts w:ascii="Calibri" w:hAnsi="Calibri"/>
          <w:b/>
          <w:bCs/>
          <w:sz w:val="20"/>
          <w:szCs w:val="20"/>
        </w:rPr>
        <w:t>Alghero</w:t>
      </w:r>
    </w:p>
    <w:p>
      <w:pPr>
        <w:pStyle w:val="Normal"/>
        <w:tabs>
          <w:tab w:val="left" w:pos="19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exact" w:line="282"/>
        <w:ind w:left="194" w:right="0" w:hanging="0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Se</w:t>
      </w:r>
      <w:r>
        <w:rPr>
          <w:rFonts w:ascii="Calibri" w:hAnsi="Calibri"/>
          <w:b/>
          <w:bCs/>
          <w:sz w:val="20"/>
          <w:szCs w:val="20"/>
          <w:u w:val="single"/>
        </w:rPr>
        <w:t>rvizio Demanio e Patrimonio</w:t>
      </w:r>
    </w:p>
    <w:p>
      <w:pPr>
        <w:pStyle w:val="Normal"/>
        <w:tabs>
          <w:tab w:val="left" w:pos="19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exact" w:line="282" w:before="1110" w:after="0"/>
        <w:ind w:left="194" w:righ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mc:AlternateContent>
          <mc:Choice Requires="wps">
            <w:drawing>
              <wp:anchor behindDoc="0" distT="0" distB="19050" distL="114300" distR="142875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201410" cy="705485"/>
                <wp:effectExtent l="0" t="0" r="0" b="0"/>
                <wp:wrapTopAndBottom/>
                <wp:docPr id="3" name="Text Box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640" cy="70488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spacing w:before="18" w:after="0"/>
                              <w:ind w:left="502" w:right="232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</w:rPr>
                              <w:t>RUOTA PANORAMI</w:t>
                            </w:r>
                            <w:r>
                              <w:rPr>
                                <w:b/>
                                <w:color w:val="auto"/>
                                <w:sz w:val="20"/>
                              </w:rPr>
                              <w:t>CA</w:t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spacing w:before="18" w:after="0"/>
                              <w:ind w:left="502" w:right="232" w:hanging="0"/>
                              <w:jc w:val="center"/>
                              <w:rPr>
                                <w:b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  <w:t>Istanza di Partecipazione</w:t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left" w:pos="142" w:leader="none"/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spacing w:before="18" w:after="0"/>
                              <w:ind w:left="502" w:right="232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6" fillcolor="#e7e7e7" stroked="t" style="position:absolute;margin-left:-2.25pt;margin-top:19.3pt;width:488.2pt;height:55.45pt;mso-position-horizontal:right;mso-position-horizontal-relative:margin">
                <w10:wrap type="square"/>
                <v:fill o:detectmouseclick="t" type="solid" color2="#181818"/>
                <v:stroke color="black" weight="9000" joinstyle="miter" endcap="flat"/>
                <v:textbox>
                  <w:txbxContent>
                    <w:p>
                      <w:pPr>
                        <w:pStyle w:val="ListParagraph"/>
                        <w:tabs>
                          <w:tab w:val="left" w:pos="142" w:leader="none"/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spacing w:before="18" w:after="0"/>
                        <w:ind w:left="502" w:right="232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0"/>
                        </w:rPr>
                        <w:t>RUOTA PANORAMI</w:t>
                      </w:r>
                      <w:r>
                        <w:rPr>
                          <w:b/>
                          <w:color w:val="auto"/>
                          <w:sz w:val="20"/>
                        </w:rPr>
                        <w:t>CA</w:t>
                      </w:r>
                    </w:p>
                    <w:p>
                      <w:pPr>
                        <w:pStyle w:val="ListParagraph"/>
                        <w:tabs>
                          <w:tab w:val="left" w:pos="142" w:leader="none"/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spacing w:before="18" w:after="0"/>
                        <w:ind w:left="502" w:right="232" w:hanging="0"/>
                        <w:jc w:val="center"/>
                        <w:rPr>
                          <w:b/>
                          <w:b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</w:rPr>
                        <w:t>Istanza di Partecipazione</w:t>
                      </w:r>
                    </w:p>
                    <w:p>
                      <w:pPr>
                        <w:pStyle w:val="ListParagraph"/>
                        <w:tabs>
                          <w:tab w:val="left" w:pos="142" w:leader="none"/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spacing w:before="18" w:after="0"/>
                        <w:ind w:left="502" w:right="232"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4" w:after="0"/>
        <w:rPr>
          <w:rFonts w:ascii="Calibri" w:hAnsi="Calibri" w:eastAsia="Arial"/>
          <w:sz w:val="20"/>
          <w:szCs w:val="20"/>
        </w:rPr>
      </w:pPr>
      <w:r>
        <w:rPr>
          <w:rFonts w:eastAsia="Arial" w:ascii="Calibri" w:hAnsi="Calibri"/>
          <w:sz w:val="20"/>
          <w:szCs w:val="20"/>
        </w:rPr>
      </w:r>
    </w:p>
    <w:p>
      <w:pPr>
        <w:pStyle w:val="Normal"/>
        <w:tabs>
          <w:tab w:val="left" w:pos="23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234" w:right="231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Il/La sottoscritto/a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12" w:after="0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tbl>
      <w:tblPr>
        <w:tblW w:w="9809" w:type="dxa"/>
        <w:jc w:val="left"/>
        <w:tblInd w:w="124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CellMar>
          <w:top w:w="0" w:type="dxa"/>
          <w:left w:w="5" w:type="dxa"/>
          <w:bottom w:w="0" w:type="dxa"/>
          <w:right w:w="75" w:type="dxa"/>
        </w:tblCellMar>
      </w:tblPr>
      <w:tblGrid>
        <w:gridCol w:w="961"/>
        <w:gridCol w:w="272"/>
        <w:gridCol w:w="580"/>
        <w:gridCol w:w="1076"/>
        <w:gridCol w:w="300"/>
        <w:gridCol w:w="884"/>
        <w:gridCol w:w="1949"/>
        <w:gridCol w:w="996"/>
        <w:gridCol w:w="380"/>
        <w:gridCol w:w="182"/>
        <w:gridCol w:w="590"/>
        <w:gridCol w:w="260"/>
        <w:gridCol w:w="317"/>
        <w:gridCol w:w="434"/>
        <w:gridCol w:w="597"/>
        <w:gridCol w:w="31"/>
      </w:tblGrid>
      <w:tr>
        <w:trPr>
          <w:trHeight w:val="294" w:hRule="atLeast"/>
        </w:trPr>
        <w:tc>
          <w:tcPr>
            <w:tcW w:w="1813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cognome e nome</w:t>
            </w:r>
          </w:p>
        </w:tc>
        <w:tc>
          <w:tcPr>
            <w:tcW w:w="7965" w:type="dxa"/>
            <w:gridSpan w:val="1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30" w:space="0" w:color="818181"/>
              <w:insideH w:val="single" w:sz="4" w:space="0" w:color="818181"/>
              <w:insideV w:val="single" w:sz="30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2889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comune o stato estero di nascita</w:t>
            </w:r>
          </w:p>
        </w:tc>
        <w:tc>
          <w:tcPr>
            <w:tcW w:w="3133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562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1608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30" w:space="0" w:color="818181"/>
              <w:insideH w:val="single" w:sz="4" w:space="0" w:color="818181"/>
              <w:insideV w:val="single" w:sz="30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1233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cittadinanza</w:t>
            </w:r>
          </w:p>
        </w:tc>
        <w:tc>
          <w:tcPr>
            <w:tcW w:w="4789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sesso</w:t>
            </w:r>
          </w:p>
        </w:tc>
        <w:tc>
          <w:tcPr>
            <w:tcW w:w="3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5" w:type="dxa"/>
            </w:tcMar>
          </w:tcPr>
          <w:p>
            <w:pPr>
              <w:pStyle w:val="TableParagraph"/>
              <w:tabs>
                <w:tab w:val="left" w:pos="25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31" w:after="0"/>
              <w:ind w:left="25" w:right="0" w:hanging="0"/>
              <w:rPr>
                <w:rFonts w:ascii="Calibri" w:hAnsi="Calibri" w:eastAsia="Wingdings"/>
                <w:color w:val="303030"/>
                <w:sz w:val="20"/>
                <w:szCs w:val="20"/>
              </w:rPr>
            </w:pPr>
            <w:r>
              <w:rPr>
                <w:rFonts w:eastAsia="Wingdings" w:ascii="Calibri" w:hAnsi="Calibri"/>
                <w:color w:val="303030"/>
                <w:sz w:val="20"/>
                <w:szCs w:val="20"/>
              </w:rPr>
              <w:t></w:t>
            </w:r>
          </w:p>
        </w:tc>
        <w:tc>
          <w:tcPr>
            <w:tcW w:w="1032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5" w:type="dxa"/>
            </w:tcMar>
          </w:tcPr>
          <w:p>
            <w:pPr>
              <w:pStyle w:val="TableParagraph"/>
              <w:tabs>
                <w:tab w:val="left" w:pos="5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30" w:after="0"/>
              <w:ind w:left="56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femmina</w:t>
            </w:r>
          </w:p>
        </w:tc>
        <w:tc>
          <w:tcPr>
            <w:tcW w:w="31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5" w:type="dxa"/>
            </w:tcMar>
          </w:tcPr>
          <w:p>
            <w:pPr>
              <w:pStyle w:val="TableParagraph"/>
              <w:tabs>
                <w:tab w:val="left" w:pos="6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31" w:after="0"/>
              <w:ind w:left="67" w:right="0" w:hanging="0"/>
              <w:rPr>
                <w:rFonts w:ascii="Calibri" w:hAnsi="Calibri" w:eastAsia="Wingdings"/>
                <w:color w:val="303030"/>
                <w:sz w:val="20"/>
                <w:szCs w:val="20"/>
              </w:rPr>
            </w:pPr>
            <w:r>
              <w:rPr>
                <w:rFonts w:eastAsia="Wingdings" w:ascii="Calibri" w:hAnsi="Calibri"/>
                <w:color w:val="303030"/>
                <w:sz w:val="20"/>
                <w:szCs w:val="20"/>
              </w:rPr>
              <w:t></w:t>
            </w:r>
          </w:p>
        </w:tc>
        <w:tc>
          <w:tcPr>
            <w:tcW w:w="1062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30" w:after="0"/>
              <w:ind w:left="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maschio</w:t>
            </w:r>
          </w:p>
        </w:tc>
      </w:tr>
      <w:tr>
        <w:trPr>
          <w:trHeight w:val="294" w:hRule="atLeast"/>
        </w:trPr>
        <w:tc>
          <w:tcPr>
            <w:tcW w:w="961" w:type="dxa"/>
            <w:vMerge w:val="restart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8" w:after="0"/>
              <w:ind w:left="0" w:right="0" w:hanging="0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/>
              <w:ind w:left="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residenza</w:t>
            </w:r>
          </w:p>
        </w:tc>
        <w:tc>
          <w:tcPr>
            <w:tcW w:w="852" w:type="dxa"/>
            <w:gridSpan w:val="2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comune</w:t>
            </w:r>
          </w:p>
        </w:tc>
        <w:tc>
          <w:tcPr>
            <w:tcW w:w="6357" w:type="dxa"/>
            <w:gridSpan w:val="8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auto" w:val="clear"/>
            <w:tcMar>
              <w:left w:w="70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11" w:type="dxa"/>
            <w:gridSpan w:val="3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78" w:type="dxa"/>
            </w:tcMar>
          </w:tcPr>
          <w:p>
            <w:pPr>
              <w:pStyle w:val="TableParagraph"/>
              <w:tabs>
                <w:tab w:val="left" w:pos="4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ind w:left="47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597" w:type="dxa"/>
            <w:tcBorders>
              <w:top w:val="single" w:sz="4" w:space="0" w:color="818181"/>
              <w:left w:val="single" w:sz="4" w:space="0" w:color="818181"/>
              <w:right w:val="single" w:sz="30" w:space="0" w:color="818181"/>
              <w:insideV w:val="single" w:sz="30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961" w:type="dxa"/>
            <w:vMerge w:val="continue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c.a.p.</w:t>
            </w:r>
          </w:p>
        </w:tc>
        <w:tc>
          <w:tcPr>
            <w:tcW w:w="1376" w:type="dxa"/>
            <w:gridSpan w:val="2"/>
            <w:tcBorders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0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884" w:type="dxa"/>
            <w:tcBorders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</w:t>
            </w:r>
          </w:p>
        </w:tc>
        <w:tc>
          <w:tcPr>
            <w:tcW w:w="5705" w:type="dxa"/>
            <w:gridSpan w:val="9"/>
            <w:tcBorders>
              <w:left w:val="single" w:sz="4" w:space="0" w:color="818181"/>
              <w:bottom w:val="single" w:sz="4" w:space="0" w:color="818181"/>
              <w:right w:val="single" w:sz="30" w:space="0" w:color="818181"/>
              <w:insideH w:val="single" w:sz="4" w:space="0" w:color="818181"/>
              <w:insideV w:val="single" w:sz="30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8" w:after="0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left" w:pos="478" w:leader="none"/>
          <w:tab w:val="left" w:pos="479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qualità di titolare dell’</w:t>
      </w:r>
      <w:r>
        <w:rPr>
          <w:rFonts w:ascii="Calibri" w:hAnsi="Calibri"/>
          <w:b/>
          <w:sz w:val="20"/>
          <w:szCs w:val="20"/>
        </w:rPr>
        <w:t>impresa individuale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tbl>
      <w:tblPr>
        <w:tblW w:w="9809" w:type="dxa"/>
        <w:jc w:val="left"/>
        <w:tblInd w:w="124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CellMar>
          <w:top w:w="0" w:type="dxa"/>
          <w:left w:w="5" w:type="dxa"/>
          <w:bottom w:w="0" w:type="dxa"/>
          <w:right w:w="75" w:type="dxa"/>
        </w:tblCellMar>
      </w:tblPr>
      <w:tblGrid>
        <w:gridCol w:w="27"/>
        <w:gridCol w:w="1056"/>
        <w:gridCol w:w="786"/>
        <w:gridCol w:w="48"/>
        <w:gridCol w:w="1018"/>
        <w:gridCol w:w="296"/>
        <w:gridCol w:w="45"/>
        <w:gridCol w:w="340"/>
        <w:gridCol w:w="340"/>
        <w:gridCol w:w="111"/>
        <w:gridCol w:w="230"/>
        <w:gridCol w:w="340"/>
        <w:gridCol w:w="341"/>
        <w:gridCol w:w="340"/>
        <w:gridCol w:w="340"/>
        <w:gridCol w:w="341"/>
        <w:gridCol w:w="340"/>
        <w:gridCol w:w="340"/>
        <w:gridCol w:w="341"/>
        <w:gridCol w:w="340"/>
        <w:gridCol w:w="341"/>
        <w:gridCol w:w="340"/>
        <w:gridCol w:w="124"/>
        <w:gridCol w:w="216"/>
        <w:gridCol w:w="807"/>
        <w:gridCol w:w="597"/>
        <w:gridCol w:w="24"/>
      </w:tblGrid>
      <w:tr>
        <w:trPr>
          <w:trHeight w:val="294" w:hRule="atLeast"/>
        </w:trPr>
        <w:tc>
          <w:tcPr>
            <w:tcW w:w="1869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7916" w:type="dxa"/>
            <w:gridSpan w:val="2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30" w:space="0" w:color="818181"/>
              <w:insideH w:val="single" w:sz="4" w:space="0" w:color="818181"/>
              <w:insideV w:val="single" w:sz="30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4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27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908" w:type="dxa"/>
            <w:gridSpan w:val="4"/>
            <w:tcBorders>
              <w:top w:val="single" w:sz="4" w:space="0" w:color="818181"/>
              <w:left w:val="single" w:sz="30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42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codice fiscale </w:t>
            </w:r>
            <w:r>
              <w:rPr>
                <w:rFonts w:ascii="Calibri" w:hAnsi="Calibri"/>
                <w:b/>
                <w:sz w:val="20"/>
                <w:szCs w:val="20"/>
              </w:rPr>
              <w:t>[OBBLIGATORIO]</w:t>
            </w:r>
          </w:p>
        </w:tc>
        <w:tc>
          <w:tcPr>
            <w:tcW w:w="34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428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1083" w:type="dxa"/>
            <w:gridSpan w:val="2"/>
            <w:vMerge w:val="restart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8" w:after="0"/>
              <w:ind w:left="0" w:right="0" w:hanging="0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/>
              <w:ind w:left="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sede</w:t>
            </w:r>
          </w:p>
        </w:tc>
        <w:tc>
          <w:tcPr>
            <w:tcW w:w="834" w:type="dxa"/>
            <w:gridSpan w:val="2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comune</w:t>
            </w:r>
          </w:p>
        </w:tc>
        <w:tc>
          <w:tcPr>
            <w:tcW w:w="6248" w:type="dxa"/>
            <w:gridSpan w:val="19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597" w:type="dxa"/>
            <w:tcBorders>
              <w:top w:val="single" w:sz="4" w:space="0" w:color="818181"/>
              <w:left w:val="single" w:sz="4" w:space="0" w:color="818181"/>
              <w:right w:val="single" w:sz="30" w:space="0" w:color="818181"/>
              <w:insideV w:val="single" w:sz="30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4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1083" w:type="dxa"/>
            <w:gridSpan w:val="2"/>
            <w:vMerge w:val="continue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4" w:type="dxa"/>
            <w:gridSpan w:val="2"/>
            <w:tcBorders>
              <w:left w:val="single" w:sz="4" w:space="0" w:color="818181"/>
              <w:bottom w:val="single" w:sz="8" w:space="0" w:color="E7E7E7"/>
              <w:right w:val="single" w:sz="4" w:space="0" w:color="818181"/>
              <w:insideH w:val="single" w:sz="8" w:space="0" w:color="E7E7E7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c.a.p.</w:t>
            </w:r>
          </w:p>
        </w:tc>
        <w:tc>
          <w:tcPr>
            <w:tcW w:w="1314" w:type="dxa"/>
            <w:gridSpan w:val="2"/>
            <w:tcBorders>
              <w:left w:val="single" w:sz="4" w:space="0" w:color="818181"/>
              <w:bottom w:val="single" w:sz="8" w:space="0" w:color="E7E7E7"/>
              <w:right w:val="single" w:sz="4" w:space="0" w:color="818181"/>
              <w:insideH w:val="single" w:sz="8" w:space="0" w:color="E7E7E7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836" w:type="dxa"/>
            <w:gridSpan w:val="4"/>
            <w:tcBorders>
              <w:left w:val="single" w:sz="4" w:space="0" w:color="818181"/>
              <w:bottom w:val="single" w:sz="8" w:space="0" w:color="E7E7E7"/>
              <w:right w:val="single" w:sz="4" w:space="0" w:color="818181"/>
              <w:insideH w:val="single" w:sz="8" w:space="0" w:color="E7E7E7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</w:t>
            </w:r>
          </w:p>
        </w:tc>
        <w:tc>
          <w:tcPr>
            <w:tcW w:w="5718" w:type="dxa"/>
            <w:gridSpan w:val="16"/>
            <w:tcBorders>
              <w:left w:val="single" w:sz="4" w:space="0" w:color="818181"/>
              <w:bottom w:val="single" w:sz="8" w:space="0" w:color="E7E7E7"/>
              <w:right w:val="single" w:sz="30" w:space="0" w:color="818181"/>
              <w:insideH w:val="single" w:sz="8" w:space="0" w:color="E7E7E7"/>
              <w:insideV w:val="single" w:sz="30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4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8" w:after="0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left" w:pos="478" w:leader="none"/>
          <w:tab w:val="left" w:pos="479" w:leader="none"/>
          <w:tab w:val="left" w:pos="4582" w:leader="none"/>
          <w:tab w:val="left" w:pos="5932" w:leader="none"/>
          <w:tab w:val="left" w:pos="7821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qualità di rappresentante legale della</w:t>
        <w:tab/>
      </w:r>
      <w:r>
        <w:rPr>
          <w:rFonts w:eastAsia="Wingdings" w:ascii="Calibri" w:hAnsi="Calibri"/>
          <w:color w:val="303030"/>
          <w:sz w:val="20"/>
          <w:szCs w:val="20"/>
        </w:rPr>
        <w:t></w:t>
      </w:r>
      <w:r>
        <w:rPr>
          <w:rFonts w:eastAsia="Times New Roman" w:ascii="Calibri" w:hAnsi="Calibri"/>
          <w:color w:val="3030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società</w:t>
        <w:tab/>
      </w:r>
      <w:r>
        <w:rPr>
          <w:rFonts w:eastAsia="Wingdings" w:ascii="Calibri" w:hAnsi="Calibri"/>
          <w:color w:val="303030"/>
          <w:sz w:val="20"/>
          <w:szCs w:val="20"/>
        </w:rPr>
        <w:t></w:t>
      </w:r>
      <w:r>
        <w:rPr>
          <w:rFonts w:eastAsia="Times New Roman" w:ascii="Calibri" w:hAnsi="Calibri"/>
          <w:color w:val="3030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associazione</w:t>
        <w:tab/>
      </w:r>
      <w:r>
        <w:rPr>
          <w:rFonts w:eastAsia="Wingdings" w:ascii="Calibri" w:hAnsi="Calibri"/>
          <w:color w:val="303030"/>
          <w:sz w:val="20"/>
          <w:szCs w:val="20"/>
        </w:rPr>
        <w:t></w:t>
      </w:r>
      <w:r>
        <w:rPr>
          <w:rFonts w:eastAsia="Times New Roman" w:ascii="Calibri" w:hAnsi="Calibri"/>
          <w:color w:val="30303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ente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tbl>
      <w:tblPr>
        <w:tblW w:w="9781" w:type="dxa"/>
        <w:jc w:val="left"/>
        <w:tblInd w:w="124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CellMar>
          <w:top w:w="0" w:type="dxa"/>
          <w:left w:w="5" w:type="dxa"/>
          <w:bottom w:w="0" w:type="dxa"/>
          <w:right w:w="75" w:type="dxa"/>
        </w:tblCellMar>
      </w:tblPr>
      <w:tblGrid>
        <w:gridCol w:w="1073"/>
        <w:gridCol w:w="372"/>
        <w:gridCol w:w="282"/>
        <w:gridCol w:w="128"/>
        <w:gridCol w:w="441"/>
        <w:gridCol w:w="492"/>
        <w:gridCol w:w="325"/>
        <w:gridCol w:w="354"/>
        <w:gridCol w:w="323"/>
        <w:gridCol w:w="140"/>
        <w:gridCol w:w="181"/>
        <w:gridCol w:w="325"/>
        <w:gridCol w:w="323"/>
        <w:gridCol w:w="323"/>
        <w:gridCol w:w="324"/>
        <w:gridCol w:w="323"/>
        <w:gridCol w:w="323"/>
        <w:gridCol w:w="290"/>
        <w:gridCol w:w="1502"/>
        <w:gridCol w:w="66"/>
        <w:gridCol w:w="919"/>
        <w:gridCol w:w="952"/>
      </w:tblGrid>
      <w:tr>
        <w:trPr>
          <w:trHeight w:val="294" w:hRule="atLeast"/>
        </w:trPr>
        <w:tc>
          <w:tcPr>
            <w:tcW w:w="1727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  <w:tc>
          <w:tcPr>
            <w:tcW w:w="8054" w:type="dxa"/>
            <w:gridSpan w:val="19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2788" w:type="dxa"/>
            <w:gridSpan w:val="6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codice fiscale </w:t>
            </w:r>
            <w:r>
              <w:rPr>
                <w:rFonts w:ascii="Calibri" w:hAnsi="Calibri"/>
                <w:b/>
                <w:sz w:val="20"/>
                <w:szCs w:val="20"/>
              </w:rPr>
              <w:t>[OBBLIGATORIO]</w:t>
            </w:r>
          </w:p>
        </w:tc>
        <w:tc>
          <w:tcPr>
            <w:tcW w:w="32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5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2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2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2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0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2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2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2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2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2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439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1073" w:type="dxa"/>
            <w:vMerge w:val="restart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94" w:after="0"/>
              <w:ind w:left="0" w:right="196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sede legale</w:t>
            </w:r>
          </w:p>
        </w:tc>
        <w:tc>
          <w:tcPr>
            <w:tcW w:w="782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29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ind w:left="29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comune</w:t>
            </w:r>
          </w:p>
        </w:tc>
        <w:tc>
          <w:tcPr>
            <w:tcW w:w="5989" w:type="dxa"/>
            <w:gridSpan w:val="1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0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985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95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1073" w:type="dxa"/>
            <w:vMerge w:val="continue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2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29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ind w:left="29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c.a.p.</w:t>
            </w:r>
          </w:p>
        </w:tc>
        <w:tc>
          <w:tcPr>
            <w:tcW w:w="1258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0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817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78" w:type="dxa"/>
            </w:tcMar>
          </w:tcPr>
          <w:p>
            <w:pPr>
              <w:pStyle w:val="TableParagraph"/>
              <w:tabs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ind w:left="34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</w:t>
            </w:r>
          </w:p>
        </w:tc>
        <w:tc>
          <w:tcPr>
            <w:tcW w:w="5851" w:type="dxa"/>
            <w:gridSpan w:val="1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107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ONLUS </w:t>
            </w:r>
          </w:p>
        </w:tc>
        <w:tc>
          <w:tcPr>
            <w:tcW w:w="37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5" w:type="dxa"/>
            </w:tcMar>
          </w:tcPr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31" w:after="0"/>
              <w:ind w:left="0" w:right="0" w:hanging="0"/>
              <w:rPr>
                <w:rFonts w:ascii="Calibri" w:hAnsi="Calibri" w:eastAsia="Wingdings"/>
                <w:color w:val="303030"/>
                <w:sz w:val="20"/>
                <w:szCs w:val="20"/>
              </w:rPr>
            </w:pPr>
            <w:r>
              <w:rPr>
                <w:rFonts w:eastAsia="Wingdings" w:ascii="Calibri" w:hAnsi="Calibri"/>
                <w:color w:val="303030"/>
                <w:sz w:val="20"/>
                <w:szCs w:val="20"/>
              </w:rPr>
              <w:t></w:t>
            </w:r>
          </w:p>
        </w:tc>
        <w:tc>
          <w:tcPr>
            <w:tcW w:w="4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78" w:type="dxa"/>
            </w:tcMar>
          </w:tcPr>
          <w:p>
            <w:pPr>
              <w:pStyle w:val="TableParagraph"/>
              <w:tabs>
                <w:tab w:val="left" w:pos="7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30" w:after="0"/>
              <w:ind w:left="7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44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3" w:type="dxa"/>
              <w:right w:w="5" w:type="dxa"/>
            </w:tcMar>
          </w:tcPr>
          <w:p>
            <w:pPr>
              <w:pStyle w:val="TableParagraph"/>
              <w:tabs>
                <w:tab w:val="left" w:pos="3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31" w:after="0"/>
              <w:ind w:left="30" w:right="0" w:hanging="0"/>
              <w:rPr>
                <w:rFonts w:ascii="Calibri" w:hAnsi="Calibri" w:eastAsia="Wingdings"/>
                <w:color w:val="303030"/>
                <w:sz w:val="20"/>
                <w:szCs w:val="20"/>
              </w:rPr>
            </w:pPr>
            <w:r>
              <w:rPr>
                <w:rFonts w:eastAsia="Wingdings" w:ascii="Calibri" w:hAnsi="Calibri"/>
                <w:color w:val="303030"/>
                <w:sz w:val="20"/>
                <w:szCs w:val="20"/>
              </w:rPr>
              <w:t></w:t>
            </w:r>
          </w:p>
        </w:tc>
        <w:tc>
          <w:tcPr>
            <w:tcW w:w="3756" w:type="dxa"/>
            <w:gridSpan w:val="1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TableParagraph"/>
              <w:tabs>
                <w:tab w:val="left" w:pos="70" w:leader="none"/>
                <w:tab w:val="left" w:pos="5359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</w:tabs>
              <w:spacing w:before="30" w:after="0"/>
              <w:ind w:left="7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sì</w:t>
            </w:r>
            <w:r>
              <w:rPr>
                <w:rFonts w:ascii="Calibri" w:hAnsi="Calibri"/>
                <w:sz w:val="20"/>
                <w:szCs w:val="20"/>
              </w:rPr>
              <w:t>: n° decreto iscrizione anagrafe unica</w:t>
            </w:r>
          </w:p>
        </w:tc>
        <w:tc>
          <w:tcPr>
            <w:tcW w:w="1858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70" w:leader="none"/>
                <w:tab w:val="left" w:pos="5359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</w:tabs>
              <w:spacing w:before="30" w:after="0"/>
              <w:ind w:left="7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91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70" w:leader="none"/>
                <w:tab w:val="left" w:pos="5359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</w:tabs>
              <w:spacing w:before="30" w:after="0"/>
              <w:ind w:left="7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95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70" w:leader="none"/>
                <w:tab w:val="left" w:pos="5359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</w:tabs>
              <w:spacing w:before="30" w:after="0"/>
              <w:ind w:left="7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19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119" w:after="59"/>
        <w:ind w:left="194" w:righ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recapiti per corrispondenza</w:t>
      </w:r>
    </w:p>
    <w:tbl>
      <w:tblPr>
        <w:tblW w:w="9779" w:type="dxa"/>
        <w:jc w:val="left"/>
        <w:tblInd w:w="124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CellMar>
          <w:top w:w="0" w:type="dxa"/>
          <w:left w:w="5" w:type="dxa"/>
          <w:bottom w:w="0" w:type="dxa"/>
          <w:right w:w="78" w:type="dxa"/>
        </w:tblCellMar>
      </w:tblPr>
      <w:tblGrid>
        <w:gridCol w:w="830"/>
        <w:gridCol w:w="2316"/>
        <w:gridCol w:w="1843"/>
        <w:gridCol w:w="4790"/>
      </w:tblGrid>
      <w:tr>
        <w:trPr>
          <w:trHeight w:val="433" w:hRule="atLeast"/>
        </w:trPr>
        <w:tc>
          <w:tcPr>
            <w:tcW w:w="8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telefono</w:t>
            </w:r>
          </w:p>
        </w:tc>
        <w:tc>
          <w:tcPr>
            <w:tcW w:w="231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8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PEC (obbligatoria)</w:t>
            </w:r>
          </w:p>
        </w:tc>
        <w:tc>
          <w:tcPr>
            <w:tcW w:w="47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8" w:type="dxa"/>
              <w:right w:w="5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4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14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65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chied</w:t>
      </w:r>
      <w:r>
        <w:rPr>
          <w:rFonts w:ascii="Calibri" w:hAnsi="Calibri"/>
          <w:b/>
          <w:sz w:val="20"/>
          <w:szCs w:val="20"/>
        </w:rPr>
        <w:t>e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di partecipare all’Avviso Pubblico per manifestazione di interesse all’installazione di una ruota panoramica presso l’Area di Piazzale della Pace per l’annualità 2023-2024 con opzione di rinnovo per l’annualità 2024-2025</w:t>
      </w:r>
    </w:p>
    <w:p>
      <w:pPr>
        <w:pStyle w:val="Normal"/>
        <w:tabs>
          <w:tab w:val="left" w:pos="142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65" w:after="0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Paragrafoelenco1"/>
        <w:spacing w:lineRule="auto" w:line="360" w:before="0" w:after="0"/>
        <w:ind w:left="0" w:right="0" w:hanging="0"/>
        <w:jc w:val="both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pBdr>
          <w:bottom w:val="single" w:sz="12" w:space="1" w:color="00000A"/>
        </w:pBdr>
        <w:spacing w:lineRule="auto" w:line="360"/>
        <w:ind w:left="5808" w:right="0" w:firstLine="99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Firma </w:t>
      </w:r>
    </w:p>
    <w:p>
      <w:pPr>
        <w:pStyle w:val="Normal"/>
        <w:spacing w:lineRule="auto" w:line="360"/>
        <w:ind w:left="3540" w:right="0" w:firstLine="76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ind w:left="3540" w:right="0" w:firstLine="76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****</w:t>
      </w:r>
    </w:p>
    <w:p>
      <w:pPr>
        <w:pStyle w:val="Corpodeltes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jc w:val="center"/>
        <w:rPr>
          <w:rFonts w:ascii="Calibri" w:hAnsi="Calibri"/>
          <w:b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DOCUMENTI ALLEGATI</w:t>
      </w:r>
    </w:p>
    <w:p>
      <w:pPr>
        <w:pStyle w:val="Normal"/>
        <w:tabs>
          <w:tab w:val="left" w:pos="993" w:leader="none"/>
        </w:tabs>
        <w:overflowPunct w:val="true"/>
        <w:spacing w:before="120" w:after="0"/>
        <w:jc w:val="both"/>
        <w:textAlignment w:val="baseline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>Alla presente domanda è allegata la seguente documentazione:</w:t>
      </w:r>
    </w:p>
    <w:p>
      <w:pPr>
        <w:pStyle w:val="Normal"/>
        <w:numPr>
          <w:ilvl w:val="0"/>
          <w:numId w:val="4"/>
        </w:numPr>
        <w:overflowPunct w:val="true"/>
        <w:spacing w:before="60" w:after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fotocopia </w:t>
      </w:r>
      <w:r>
        <w:rPr>
          <w:rFonts w:ascii="Calibri" w:hAnsi="Calibri"/>
          <w:b w:val="false"/>
          <w:bCs w:val="false"/>
          <w:sz w:val="20"/>
          <w:szCs w:val="20"/>
        </w:rPr>
        <w:t>del documento di identità del dichiarante</w:t>
      </w:r>
      <w:r>
        <w:rPr>
          <w:rFonts w:ascii="Calibri" w:hAnsi="Calibri"/>
          <w:b/>
          <w:sz w:val="20"/>
          <w:szCs w:val="20"/>
        </w:rPr>
        <w:t>;</w:t>
      </w:r>
    </w:p>
    <w:p>
      <w:pPr>
        <w:pStyle w:val="Normal"/>
        <w:numPr>
          <w:ilvl w:val="0"/>
          <w:numId w:val="4"/>
        </w:numPr>
        <w:overflowPunct w:val="true"/>
        <w:spacing w:before="60" w:after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eastAsia="Arial" w:cs="Arial" w:ascii="Calibri" w:hAnsi="Calibri"/>
          <w:b/>
          <w:sz w:val="20"/>
          <w:szCs w:val="20"/>
        </w:rPr>
        <w:t xml:space="preserve">fotografie </w:t>
      </w:r>
      <w:r>
        <w:rPr>
          <w:rFonts w:eastAsia="Arial" w:cs="Arial" w:ascii="Calibri" w:hAnsi="Calibri"/>
          <w:b/>
          <w:sz w:val="20"/>
          <w:szCs w:val="20"/>
        </w:rPr>
        <w:t>e/</w:t>
      </w:r>
      <w:r>
        <w:rPr>
          <w:rFonts w:eastAsia="Arial" w:cs="Arial" w:ascii="Calibri" w:hAnsi="Calibri"/>
          <w:b/>
          <w:sz w:val="20"/>
          <w:szCs w:val="20"/>
        </w:rPr>
        <w:t>o</w:t>
      </w:r>
      <w:r>
        <w:rPr>
          <w:rFonts w:eastAsia="Arial" w:cs="Arial" w:ascii="Calibri" w:hAnsi="Calibri"/>
          <w:b/>
          <w:sz w:val="20"/>
          <w:szCs w:val="20"/>
        </w:rPr>
        <w:t xml:space="preserve"> rendering </w:t>
      </w:r>
      <w:r>
        <w:rPr>
          <w:rFonts w:eastAsia="Arial" w:cs="Arial" w:ascii="Calibri" w:hAnsi="Calibri"/>
          <w:b w:val="false"/>
          <w:bCs w:val="false"/>
          <w:sz w:val="20"/>
          <w:szCs w:val="20"/>
        </w:rPr>
        <w:t xml:space="preserve">di alta qualità tecnica </w:t>
      </w:r>
      <w:r>
        <w:rPr>
          <w:rFonts w:eastAsia="Arial" w:cs="Arial" w:ascii="Calibri" w:hAnsi="Calibri"/>
          <w:b w:val="false"/>
          <w:bCs w:val="false"/>
          <w:sz w:val="20"/>
          <w:szCs w:val="20"/>
        </w:rPr>
        <w:t xml:space="preserve">dell’attrazione che sarà installata con </w:t>
      </w:r>
      <w:r>
        <w:rPr>
          <w:rFonts w:eastAsia="Arial" w:cs="Arial" w:ascii="Calibri" w:hAnsi="Calibri"/>
          <w:b w:val="false"/>
          <w:bCs w:val="false"/>
          <w:sz w:val="20"/>
          <w:szCs w:val="20"/>
        </w:rPr>
        <w:t>allestimenti</w:t>
      </w:r>
    </w:p>
    <w:p>
      <w:pPr>
        <w:pStyle w:val="Normal"/>
        <w:numPr>
          <w:ilvl w:val="0"/>
          <w:numId w:val="4"/>
        </w:numPr>
        <w:overflowPunct w:val="true"/>
        <w:spacing w:before="60" w:after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planimetria</w:t>
      </w:r>
      <w:r>
        <w:rPr>
          <w:rFonts w:ascii="Calibri" w:hAnsi="Calibri"/>
          <w:sz w:val="20"/>
          <w:szCs w:val="20"/>
        </w:rPr>
        <w:t xml:space="preserve"> dell’area richiesta con indicazione della collocazione  </w:t>
      </w:r>
      <w:r>
        <w:rPr>
          <w:rFonts w:ascii="Calibri" w:hAnsi="Calibri"/>
          <w:sz w:val="20"/>
          <w:szCs w:val="20"/>
        </w:rPr>
        <w:t>dell’attrazione, ingombri, eventuali interferenze</w:t>
      </w:r>
      <w:r>
        <w:rPr>
          <w:rFonts w:ascii="Calibri" w:hAnsi="Calibri"/>
          <w:sz w:val="20"/>
          <w:szCs w:val="20"/>
        </w:rPr>
        <w:t>;</w:t>
      </w:r>
    </w:p>
    <w:p>
      <w:pPr>
        <w:pStyle w:val="Normal"/>
        <w:numPr>
          <w:ilvl w:val="0"/>
          <w:numId w:val="4"/>
        </w:numPr>
        <w:overflowPunct w:val="true"/>
        <w:spacing w:before="60" w:after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relazione descrittiva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contenente quanto indicato al punto 4 dell’art. 3 dell’Avviso Pubblico;</w:t>
      </w:r>
    </w:p>
    <w:p>
      <w:pPr>
        <w:pStyle w:val="Normal"/>
        <w:numPr>
          <w:ilvl w:val="0"/>
          <w:numId w:val="4"/>
        </w:numPr>
        <w:overflowPunct w:val="true"/>
        <w:spacing w:before="60" w:after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eastAsia="Arial" w:cs="Arial" w:ascii="Calibri" w:hAnsi="Calibri"/>
          <w:b/>
          <w:bCs/>
          <w:sz w:val="20"/>
          <w:szCs w:val="20"/>
        </w:rPr>
        <w:t xml:space="preserve">verifiche </w:t>
      </w:r>
      <w:r>
        <w:rPr>
          <w:rFonts w:eastAsia="Arial" w:cs="Arial" w:ascii="Calibri" w:hAnsi="Calibri"/>
          <w:sz w:val="20"/>
          <w:szCs w:val="20"/>
        </w:rPr>
        <w:t xml:space="preserve">di natura geologica e geotecnica sulle capacità portanti della piazza e del terreno di fondazione     </w:t>
      </w:r>
      <w:r>
        <w:rPr>
          <w:rFonts w:eastAsia="Arial" w:cs="Arial" w:ascii="Calibri" w:hAnsi="Calibri"/>
          <w:sz w:val="20"/>
          <w:szCs w:val="20"/>
        </w:rPr>
        <w:t>siglate da professionista/i abilitato/i</w:t>
      </w:r>
      <w:r>
        <w:rPr>
          <w:rFonts w:eastAsia="Arial" w:cs="Arial" w:ascii="Calibri" w:hAnsi="Calibri"/>
          <w:sz w:val="20"/>
          <w:szCs w:val="20"/>
        </w:rPr>
        <w:t>;</w:t>
      </w:r>
    </w:p>
    <w:p>
      <w:pPr>
        <w:pStyle w:val="Normal"/>
        <w:numPr>
          <w:ilvl w:val="0"/>
          <w:numId w:val="4"/>
        </w:numPr>
        <w:overflowPunct w:val="true"/>
        <w:spacing w:before="60" w:after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scheda di auto attribuzione dei punteggi</w:t>
      </w:r>
      <w:r>
        <w:rPr>
          <w:rFonts w:ascii="Calibri" w:hAnsi="Calibri"/>
          <w:b/>
          <w:sz w:val="20"/>
          <w:szCs w:val="20"/>
        </w:rPr>
        <w:t>o</w:t>
      </w:r>
    </w:p>
    <w:p>
      <w:pPr>
        <w:pStyle w:val="Normal"/>
        <w:spacing w:lineRule="auto" w:line="360"/>
        <w:ind w:left="426" w:right="0" w:hanging="426"/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</w:r>
    </w:p>
    <w:p>
      <w:pPr>
        <w:pStyle w:val="Corpodeltesto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76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DICHIARAZIONE SOSTITUTIVA DI CERTIFICAZIONE O DI ATTO DI NOTORIETÀ</w:t>
      </w:r>
    </w:p>
    <w:p>
      <w:pPr>
        <w:pStyle w:val="Normal"/>
        <w:tabs>
          <w:tab w:val="left" w:pos="59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598" w:right="598" w:hanging="0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(articoli 46 e 47 D.P.R. n. 445/2000)</w:t>
      </w:r>
    </w:p>
    <w:p>
      <w:pPr>
        <w:pStyle w:val="Normal"/>
        <w:tabs>
          <w:tab w:val="left" w:pos="23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234" w:right="231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Il/La sottoscritto/a </w:t>
      </w:r>
    </w:p>
    <w:tbl>
      <w:tblPr>
        <w:tblW w:w="9809" w:type="dxa"/>
        <w:jc w:val="left"/>
        <w:tblInd w:w="124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CellMar>
          <w:top w:w="0" w:type="dxa"/>
          <w:left w:w="5" w:type="dxa"/>
          <w:bottom w:w="0" w:type="dxa"/>
          <w:right w:w="75" w:type="dxa"/>
        </w:tblCellMar>
      </w:tblPr>
      <w:tblGrid>
        <w:gridCol w:w="961"/>
        <w:gridCol w:w="272"/>
        <w:gridCol w:w="580"/>
        <w:gridCol w:w="1076"/>
        <w:gridCol w:w="300"/>
        <w:gridCol w:w="884"/>
        <w:gridCol w:w="1949"/>
        <w:gridCol w:w="996"/>
        <w:gridCol w:w="380"/>
        <w:gridCol w:w="182"/>
        <w:gridCol w:w="590"/>
        <w:gridCol w:w="260"/>
        <w:gridCol w:w="317"/>
        <w:gridCol w:w="434"/>
        <w:gridCol w:w="597"/>
        <w:gridCol w:w="31"/>
      </w:tblGrid>
      <w:tr>
        <w:trPr>
          <w:trHeight w:val="294" w:hRule="atLeast"/>
        </w:trPr>
        <w:tc>
          <w:tcPr>
            <w:tcW w:w="1813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cognome e nome</w:t>
            </w:r>
          </w:p>
        </w:tc>
        <w:tc>
          <w:tcPr>
            <w:tcW w:w="7965" w:type="dxa"/>
            <w:gridSpan w:val="1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30" w:space="0" w:color="818181"/>
              <w:insideH w:val="single" w:sz="4" w:space="0" w:color="818181"/>
              <w:insideV w:val="single" w:sz="30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2889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comune o stato estero di nascita</w:t>
            </w:r>
          </w:p>
        </w:tc>
        <w:tc>
          <w:tcPr>
            <w:tcW w:w="3133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562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5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1608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30" w:space="0" w:color="818181"/>
              <w:insideH w:val="single" w:sz="4" w:space="0" w:color="818181"/>
              <w:insideV w:val="single" w:sz="30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1233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cittadinanza</w:t>
            </w:r>
          </w:p>
        </w:tc>
        <w:tc>
          <w:tcPr>
            <w:tcW w:w="4789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5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sesso</w:t>
            </w:r>
          </w:p>
        </w:tc>
        <w:tc>
          <w:tcPr>
            <w:tcW w:w="38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5" w:type="dxa"/>
            </w:tcMar>
          </w:tcPr>
          <w:p>
            <w:pPr>
              <w:pStyle w:val="TableParagraph"/>
              <w:tabs>
                <w:tab w:val="left" w:pos="25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31" w:after="0"/>
              <w:ind w:left="25" w:right="0" w:hanging="0"/>
              <w:rPr>
                <w:rFonts w:ascii="Calibri" w:hAnsi="Calibri" w:eastAsia="Wingdings"/>
                <w:color w:val="303030"/>
                <w:sz w:val="20"/>
                <w:szCs w:val="20"/>
              </w:rPr>
            </w:pPr>
            <w:r>
              <w:rPr>
                <w:rFonts w:eastAsia="Wingdings" w:ascii="Calibri" w:hAnsi="Calibri"/>
                <w:color w:val="303030"/>
                <w:sz w:val="20"/>
                <w:szCs w:val="20"/>
              </w:rPr>
              <w:t></w:t>
            </w:r>
          </w:p>
        </w:tc>
        <w:tc>
          <w:tcPr>
            <w:tcW w:w="1032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5" w:type="dxa"/>
            </w:tcMar>
          </w:tcPr>
          <w:p>
            <w:pPr>
              <w:pStyle w:val="TableParagraph"/>
              <w:tabs>
                <w:tab w:val="left" w:pos="5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30" w:after="0"/>
              <w:ind w:left="56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femmina</w:t>
            </w:r>
          </w:p>
        </w:tc>
        <w:tc>
          <w:tcPr>
            <w:tcW w:w="31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5" w:type="dxa"/>
            </w:tcMar>
          </w:tcPr>
          <w:p>
            <w:pPr>
              <w:pStyle w:val="TableParagraph"/>
              <w:tabs>
                <w:tab w:val="left" w:pos="6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31" w:after="0"/>
              <w:ind w:left="67" w:right="0" w:hanging="0"/>
              <w:rPr>
                <w:rFonts w:ascii="Calibri" w:hAnsi="Calibri" w:eastAsia="Wingdings"/>
                <w:color w:val="303030"/>
                <w:sz w:val="20"/>
                <w:szCs w:val="20"/>
              </w:rPr>
            </w:pPr>
            <w:r>
              <w:rPr>
                <w:rFonts w:eastAsia="Wingdings" w:ascii="Calibri" w:hAnsi="Calibri"/>
                <w:color w:val="303030"/>
                <w:sz w:val="20"/>
                <w:szCs w:val="20"/>
              </w:rPr>
              <w:t></w:t>
            </w:r>
          </w:p>
        </w:tc>
        <w:tc>
          <w:tcPr>
            <w:tcW w:w="1062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0" w:type="dxa"/>
              <w:right w:w="10" w:type="dxa"/>
            </w:tcMar>
          </w:tcPr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30" w:after="0"/>
              <w:ind w:left="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maschio</w:t>
            </w:r>
          </w:p>
        </w:tc>
      </w:tr>
      <w:tr>
        <w:trPr>
          <w:trHeight w:val="294" w:hRule="atLeast"/>
        </w:trPr>
        <w:tc>
          <w:tcPr>
            <w:tcW w:w="961" w:type="dxa"/>
            <w:vMerge w:val="restart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8" w:after="0"/>
              <w:ind w:left="0" w:right="0" w:hanging="0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TableParagraph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/>
              <w:ind w:left="0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residenza</w:t>
            </w:r>
          </w:p>
        </w:tc>
        <w:tc>
          <w:tcPr>
            <w:tcW w:w="852" w:type="dxa"/>
            <w:gridSpan w:val="2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comune</w:t>
            </w:r>
          </w:p>
        </w:tc>
        <w:tc>
          <w:tcPr>
            <w:tcW w:w="6357" w:type="dxa"/>
            <w:gridSpan w:val="8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auto" w:val="clear"/>
            <w:tcMar>
              <w:left w:w="70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11" w:type="dxa"/>
            <w:gridSpan w:val="3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78" w:type="dxa"/>
            </w:tcMar>
          </w:tcPr>
          <w:p>
            <w:pPr>
              <w:pStyle w:val="TableParagraph"/>
              <w:tabs>
                <w:tab w:val="left" w:pos="47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ind w:left="47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597" w:type="dxa"/>
            <w:tcBorders>
              <w:top w:val="single" w:sz="4" w:space="0" w:color="818181"/>
              <w:left w:val="single" w:sz="4" w:space="0" w:color="818181"/>
              <w:right w:val="single" w:sz="30" w:space="0" w:color="818181"/>
              <w:insideV w:val="single" w:sz="30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961" w:type="dxa"/>
            <w:vMerge w:val="continue"/>
            <w:tcBorders>
              <w:top w:val="single" w:sz="4" w:space="0" w:color="818181"/>
              <w:left w:val="single" w:sz="4" w:space="0" w:color="818181"/>
              <w:right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gridSpan w:val="2"/>
            <w:tcBorders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10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c.a.p.</w:t>
            </w:r>
          </w:p>
        </w:tc>
        <w:tc>
          <w:tcPr>
            <w:tcW w:w="1376" w:type="dxa"/>
            <w:gridSpan w:val="2"/>
            <w:tcBorders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auto" w:val="clear"/>
            <w:tcMar>
              <w:left w:w="70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884" w:type="dxa"/>
            <w:tcBorders>
              <w:left w:val="single" w:sz="4" w:space="0" w:color="818181"/>
              <w:bottom w:val="single" w:sz="4" w:space="0" w:color="818181"/>
              <w:right w:val="single" w:sz="4" w:space="0" w:color="818181"/>
              <w:insideH w:val="single" w:sz="4" w:space="0" w:color="818181"/>
              <w:insideV w:val="single" w:sz="4" w:space="0" w:color="818181"/>
            </w:tcBorders>
            <w:shd w:fill="E7E7E7" w:val="clear"/>
            <w:tcMar>
              <w:left w:w="75" w:type="dxa"/>
              <w:right w:w="78" w:type="dxa"/>
            </w:tcMar>
          </w:tcPr>
          <w:p>
            <w:pPr>
              <w:pStyle w:val="TableParagraph"/>
              <w:tabs>
                <w:tab w:val="left" w:pos="6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before="44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</w:t>
            </w:r>
          </w:p>
        </w:tc>
        <w:tc>
          <w:tcPr>
            <w:tcW w:w="5705" w:type="dxa"/>
            <w:gridSpan w:val="9"/>
            <w:tcBorders>
              <w:left w:val="single" w:sz="4" w:space="0" w:color="818181"/>
              <w:bottom w:val="single" w:sz="4" w:space="0" w:color="818181"/>
              <w:right w:val="single" w:sz="30" w:space="0" w:color="818181"/>
              <w:insideH w:val="single" w:sz="4" w:space="0" w:color="818181"/>
              <w:insideV w:val="single" w:sz="30" w:space="0" w:color="818181"/>
            </w:tcBorders>
            <w:shd w:fill="auto" w:val="clear"/>
            <w:tcMar>
              <w:left w:w="73" w:type="dxa"/>
              <w:right w:w="10" w:type="dxa"/>
            </w:tcMar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31" w:type="dxa"/>
            <w:tcBorders/>
            <w:shd w:fill="auto" w:val="clear"/>
            <w:tcMar>
              <w:left w:w="80" w:type="dxa"/>
              <w:right w:w="1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23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234" w:right="231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23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234" w:right="231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consapevole delle sanzioni penali previste dall’art. 76 del D.P.R. n. 445/2000 per le ipotesi di falsità in atti e dichiarazioni mendaci,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DICHIARA</w:t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23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234" w:right="231" w:hanging="0"/>
        <w:jc w:val="both"/>
        <w:rPr>
          <w:rFonts w:ascii="Calibri" w:hAnsi="Calibri"/>
          <w:sz w:val="20"/>
          <w:szCs w:val="20"/>
        </w:rPr>
      </w:pPr>
      <w:r>
        <w:rPr>
          <w:rFonts w:eastAsia="Garamond" w:ascii="Calibri" w:hAnsi="Calibri"/>
          <w:b/>
          <w:bCs/>
          <w:sz w:val="20"/>
          <w:szCs w:val="20"/>
        </w:rPr>
        <w:t xml:space="preserve">A) </w:t>
      </w:r>
      <w:r>
        <w:rPr>
          <w:rFonts w:eastAsia="Garamond" w:ascii="Calibri" w:hAnsi="Calibri"/>
          <w:bCs/>
          <w:sz w:val="20"/>
          <w:szCs w:val="20"/>
        </w:rPr>
        <w:t>che non sussistono nei propri confronti le causa d’esclusione di cui all’art. 80 del d.lgs. 50/2016 sia con riferimento a quelle direttamente imputabili all’operatore economico stesso, sia con riferimento a quelle imputabili alle persone fisiche che rivestono i ruoli/cariche di cui all’art. 80, comma 3 del codice (così come esplicitati nel Comunicato del Presidente ANAC del 26 ottobre 2016, in relazione ai vari tipi di società ed ai vari tipi di sistemi di amministrazione  e controllo delle società di capitali disciplinati nel Codici) o sono cessati dalle medesime cariche nell’anno antecedente la partecipazione alla presente procedura</w:t>
      </w:r>
    </w:p>
    <w:p>
      <w:pPr>
        <w:pStyle w:val="Normal"/>
        <w:tabs>
          <w:tab w:val="left" w:pos="23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234" w:right="231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23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234" w:right="231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B)</w:t>
      </w:r>
      <w:r>
        <w:rPr>
          <w:rFonts w:ascii="Calibri" w:hAnsi="Calibri"/>
          <w:sz w:val="20"/>
          <w:szCs w:val="20"/>
        </w:rPr>
        <w:t xml:space="preserve"> a conoscenza di quanto previsto dal </w:t>
      </w:r>
      <w:r>
        <w:rPr>
          <w:rFonts w:cs="Calibri" w:ascii="Calibri" w:hAnsi="Calibri"/>
          <w:i/>
          <w:color w:val="000000"/>
          <w:sz w:val="20"/>
          <w:szCs w:val="20"/>
        </w:rPr>
        <w:t>Regolamento per l’</w:t>
      </w:r>
      <w:r>
        <w:rPr>
          <w:rFonts w:cs="Calibri" w:ascii="Calibri" w:hAnsi="Calibri"/>
          <w:i/>
          <w:color w:val="000000"/>
          <w:sz w:val="20"/>
          <w:szCs w:val="20"/>
        </w:rPr>
        <w:t xml:space="preserve">applicazione del canone patrimoniale di concessione, autorizzazione o esposizione pubblicitaria </w:t>
      </w:r>
      <w:r>
        <w:rPr>
          <w:rFonts w:eastAsia="Arial" w:cs="Arial" w:ascii="Calibri" w:hAnsi="Calibri"/>
          <w:i w:val="false"/>
          <w:iCs w:val="false"/>
          <w:color w:val="000000"/>
          <w:sz w:val="20"/>
          <w:szCs w:val="20"/>
        </w:rPr>
        <w:t xml:space="preserve">approvato con </w:t>
      </w:r>
      <w:r>
        <w:rPr>
          <w:rFonts w:eastAsia="Arial" w:cs="Arial" w:ascii="Calibri" w:hAnsi="Calibri"/>
          <w:i w:val="false"/>
          <w:iCs w:val="false"/>
          <w:color w:val="000000"/>
          <w:sz w:val="20"/>
          <w:szCs w:val="20"/>
        </w:rPr>
        <w:t>D</w:t>
      </w:r>
      <w:r>
        <w:rPr>
          <w:rFonts w:eastAsia="Arial" w:cs="Arial" w:ascii="Calibri" w:hAnsi="Calibri"/>
          <w:i w:val="false"/>
          <w:iCs w:val="false"/>
          <w:color w:val="000000"/>
          <w:sz w:val="20"/>
          <w:szCs w:val="20"/>
        </w:rPr>
        <w:t>elibera</w:t>
      </w:r>
      <w:r>
        <w:rPr>
          <w:rFonts w:eastAsia="Arial" w:cs="Arial" w:ascii="Calibri" w:hAnsi="Calibri"/>
          <w:i w:val="false"/>
          <w:iCs w:val="false"/>
          <w:color w:val="000000"/>
          <w:sz w:val="20"/>
          <w:szCs w:val="20"/>
        </w:rPr>
        <w:t>zione</w:t>
      </w:r>
      <w:r>
        <w:rPr>
          <w:rFonts w:eastAsia="Arial" w:cs="Arial" w:ascii="Calibri" w:hAnsi="Calibri"/>
          <w:i w:val="false"/>
          <w:iCs w:val="false"/>
          <w:color w:val="000000"/>
          <w:sz w:val="20"/>
          <w:szCs w:val="20"/>
        </w:rPr>
        <w:t xml:space="preserve"> di Consiglio comunale n. </w:t>
      </w:r>
      <w:r>
        <w:rPr>
          <w:rFonts w:eastAsia="Arial" w:cs="Arial" w:ascii="Calibri" w:hAnsi="Calibri"/>
          <w:i w:val="false"/>
          <w:iCs w:val="false"/>
          <w:color w:val="000000"/>
          <w:sz w:val="20"/>
          <w:szCs w:val="20"/>
        </w:rPr>
        <w:t>14</w:t>
      </w:r>
      <w:r>
        <w:rPr>
          <w:rFonts w:eastAsia="Arial" w:cs="Arial" w:ascii="Calibri" w:hAnsi="Calibri"/>
          <w:i w:val="false"/>
          <w:iCs w:val="false"/>
          <w:color w:val="000000"/>
          <w:sz w:val="20"/>
          <w:szCs w:val="20"/>
        </w:rPr>
        <w:t xml:space="preserve"> del</w:t>
      </w:r>
      <w:r>
        <w:rPr>
          <w:rFonts w:eastAsia="Verdana" w:cs="Calibri" w:ascii="Calibri" w:hAnsi="Calibri"/>
          <w:i w:val="false"/>
          <w:iCs w:val="false"/>
          <w:color w:val="000000"/>
          <w:sz w:val="20"/>
          <w:szCs w:val="20"/>
          <w:lang w:eastAsia="it-IT"/>
        </w:rPr>
        <w:t xml:space="preserve"> </w:t>
      </w:r>
      <w:r>
        <w:rPr>
          <w:rFonts w:eastAsia="Verdana" w:cs="Calibri" w:ascii="Calibri" w:hAnsi="Calibri"/>
          <w:i w:val="false"/>
          <w:iCs w:val="false"/>
          <w:color w:val="000000"/>
          <w:sz w:val="20"/>
          <w:szCs w:val="20"/>
          <w:lang w:eastAsia="it-IT"/>
        </w:rPr>
        <w:t>19.05.2021</w:t>
      </w:r>
      <w:r>
        <w:rPr>
          <w:rFonts w:eastAsia="Verdana" w:cs="Calibri" w:ascii="Calibri" w:hAnsi="Calibri"/>
          <w:i/>
          <w:color w:val="000000"/>
          <w:sz w:val="20"/>
          <w:szCs w:val="20"/>
          <w:lang w:eastAsia="it-IT"/>
        </w:rPr>
        <w:t xml:space="preserve"> </w:t>
      </w:r>
      <w:r>
        <w:rPr>
          <w:rFonts w:eastAsia="Verdana" w:cs="Calibri" w:ascii="Calibri" w:hAnsi="Calibri"/>
          <w:i w:val="false"/>
          <w:iCs w:val="false"/>
          <w:color w:val="000000"/>
          <w:sz w:val="20"/>
          <w:szCs w:val="20"/>
          <w:lang w:eastAsia="it-IT"/>
        </w:rPr>
        <w:t xml:space="preserve">e </w:t>
      </w:r>
      <w:r>
        <w:rPr>
          <w:rFonts w:eastAsia="Verdana" w:cs="Calibri" w:ascii="Calibri" w:hAnsi="Calibri"/>
          <w:i w:val="false"/>
          <w:iCs w:val="false"/>
          <w:color w:val="000000"/>
          <w:sz w:val="20"/>
          <w:szCs w:val="20"/>
          <w:lang w:eastAsia="it-IT"/>
        </w:rPr>
        <w:t xml:space="preserve">di non trovarsi in alcuna delle  condizioni ostative all’esercizio dell’attività </w:t>
      </w:r>
      <w:r>
        <w:rPr>
          <w:rFonts w:eastAsia="Verdana" w:cs="Calibri" w:ascii="Calibri" w:hAnsi="Calibri"/>
          <w:i w:val="false"/>
          <w:iCs w:val="false"/>
          <w:color w:val="000000"/>
          <w:sz w:val="20"/>
          <w:szCs w:val="20"/>
          <w:lang w:eastAsia="it-IT"/>
        </w:rPr>
        <w:t>economica su suolo pubblico.</w:t>
      </w:r>
    </w:p>
    <w:p>
      <w:pPr>
        <w:pStyle w:val="Normal"/>
        <w:tabs>
          <w:tab w:val="left" w:pos="23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234" w:right="231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23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76"/>
        <w:ind w:left="234" w:right="231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C</w:t>
      </w:r>
      <w:r>
        <w:rPr>
          <w:rFonts w:ascii="Calibri" w:hAnsi="Calibri"/>
          <w:b/>
          <w:bCs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ed </w:t>
      </w:r>
      <w:r>
        <w:rPr>
          <w:rFonts w:ascii="Calibri" w:hAnsi="Calibri"/>
          <w:b/>
          <w:bCs/>
          <w:sz w:val="20"/>
          <w:szCs w:val="20"/>
        </w:rPr>
        <w:t>ACCETTA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, essendone preventivamente informato – art. 11 dell’Avviso Pubblico – </w:t>
      </w:r>
      <w:r>
        <w:rPr>
          <w:rFonts w:ascii="Calibri" w:hAnsi="Calibri"/>
          <w:sz w:val="20"/>
          <w:szCs w:val="20"/>
        </w:rPr>
        <w:t>che, n</w:t>
      </w:r>
      <w:r>
        <w:rPr>
          <w:rFonts w:eastAsia="Wingdings" w:cs="Wingdings" w:ascii="Calibri" w:hAnsi="Calibri"/>
          <w:sz w:val="20"/>
          <w:szCs w:val="20"/>
        </w:rPr>
        <w:t xml:space="preserve">el caso in cui il procedimento SUAPEE e i successivi incombenti amministrativi si protraessero in maniera tale da non consentire l’operatività entro il 1° Aprile 2023 per cause </w:t>
      </w:r>
      <w:r>
        <w:rPr>
          <w:rFonts w:eastAsia="Wingdings" w:cs="Wingdings" w:ascii="Calibri" w:hAnsi="Calibri"/>
          <w:sz w:val="20"/>
          <w:szCs w:val="20"/>
        </w:rPr>
        <w:t>ad egli non imputabili</w:t>
      </w:r>
      <w:r>
        <w:rPr>
          <w:rFonts w:eastAsia="Wingdings" w:cs="Wingdings" w:ascii="Calibri" w:hAnsi="Calibri"/>
          <w:sz w:val="20"/>
          <w:szCs w:val="20"/>
        </w:rPr>
        <w:t xml:space="preserve"> (enti terzi che esprimessero pareri negativi o richieste di integrazione e modifiche), l’Amministrazione Comunale di Alghero non </w:t>
      </w:r>
      <w:r>
        <w:rPr>
          <w:rFonts w:eastAsia="Wingdings" w:cs="Wingdings" w:ascii="Calibri" w:hAnsi="Calibri"/>
          <w:sz w:val="20"/>
          <w:szCs w:val="20"/>
        </w:rPr>
        <w:t>risponde</w:t>
      </w:r>
      <w:r>
        <w:rPr>
          <w:rFonts w:eastAsia="Wingdings" w:cs="Wingdings" w:ascii="Calibri" w:hAnsi="Calibri"/>
          <w:sz w:val="20"/>
          <w:szCs w:val="20"/>
        </w:rPr>
        <w:t xml:space="preserve"> del mancato avvio e, pertanto, </w:t>
      </w:r>
      <w:r>
        <w:rPr>
          <w:rFonts w:eastAsia="Wingdings" w:cs="Wingdings" w:ascii="Calibri" w:hAnsi="Calibri"/>
          <w:sz w:val="20"/>
          <w:szCs w:val="20"/>
        </w:rPr>
        <w:t xml:space="preserve">l’organizzatore, firmando la presente, </w:t>
      </w:r>
      <w:r>
        <w:rPr>
          <w:rFonts w:eastAsia="Wingdings" w:cs="Wingdings" w:ascii="Calibri" w:hAnsi="Calibri"/>
          <w:b/>
          <w:bCs/>
          <w:sz w:val="20"/>
          <w:szCs w:val="20"/>
        </w:rPr>
        <w:t>SI IMPEGNA</w:t>
      </w:r>
      <w:r>
        <w:rPr>
          <w:rFonts w:eastAsia="Wingdings" w:cs="Wingdings" w:ascii="Calibri" w:hAnsi="Calibri"/>
          <w:sz w:val="20"/>
          <w:szCs w:val="20"/>
        </w:rPr>
        <w:t xml:space="preserve"> </w:t>
      </w:r>
      <w:r>
        <w:rPr>
          <w:rFonts w:eastAsia="Wingdings" w:cs="Wingdings" w:ascii="Calibri" w:hAnsi="Calibri"/>
          <w:b/>
          <w:bCs/>
          <w:sz w:val="20"/>
          <w:szCs w:val="20"/>
        </w:rPr>
        <w:t>IRREVOCABILMENTE</w:t>
      </w:r>
      <w:r>
        <w:rPr>
          <w:rFonts w:eastAsia="Wingdings" w:cs="Wingdings" w:ascii="Calibri" w:hAnsi="Calibri"/>
          <w:sz w:val="20"/>
          <w:szCs w:val="20"/>
        </w:rPr>
        <w:t xml:space="preserve"> a non avanzare istanze tendenti a vedersi </w:t>
      </w:r>
      <w:r>
        <w:rPr>
          <w:rFonts w:eastAsia="Wingdings" w:cs="Wingdings" w:ascii="Calibri" w:hAnsi="Calibri"/>
          <w:sz w:val="20"/>
          <w:szCs w:val="20"/>
        </w:rPr>
        <w:t xml:space="preserve">riconoscere indennizzi economici di sorta o </w:t>
      </w:r>
      <w:r>
        <w:rPr>
          <w:rFonts w:eastAsia="Wingdings" w:cs="Wingdings" w:ascii="Calibri" w:hAnsi="Calibri"/>
          <w:sz w:val="20"/>
          <w:szCs w:val="20"/>
        </w:rPr>
        <w:t xml:space="preserve">a </w:t>
      </w:r>
      <w:r>
        <w:rPr>
          <w:rFonts w:eastAsia="Wingdings" w:cs="Wingdings" w:ascii="Calibri" w:hAnsi="Calibri"/>
          <w:sz w:val="20"/>
          <w:szCs w:val="20"/>
        </w:rPr>
        <w:t xml:space="preserve">qualsiasi titolo, </w:t>
      </w:r>
      <w:r>
        <w:rPr>
          <w:rFonts w:eastAsia="Wingdings" w:cs="Wingdings" w:ascii="Calibri" w:hAnsi="Calibri"/>
          <w:sz w:val="20"/>
          <w:szCs w:val="20"/>
        </w:rPr>
        <w:t>segnatamente per il mancato avvio dell’esercizio</w:t>
      </w:r>
      <w:r>
        <w:rPr>
          <w:rFonts w:eastAsia="Wingdings" w:cs="Wingdings" w:ascii="Calibri" w:hAnsi="Calibri"/>
          <w:sz w:val="20"/>
          <w:szCs w:val="20"/>
        </w:rPr>
        <w:t>.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/>
        <w:ind w:left="72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396" w:leader="none"/>
        </w:tabs>
        <w:bidi w:val="0"/>
        <w:spacing w:lineRule="auto" w:line="276" w:before="0" w:after="0"/>
        <w:ind w:left="777" w:right="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DICHIARA</w:t>
      </w:r>
      <w:r>
        <w:rPr>
          <w:rFonts w:ascii="Calibri" w:hAnsi="Calibri"/>
          <w:sz w:val="20"/>
          <w:szCs w:val="20"/>
        </w:rPr>
        <w:t>, altresì, i</w:t>
      </w:r>
      <w:r>
        <w:rPr>
          <w:rFonts w:ascii="Calibri" w:hAnsi="Calibri"/>
          <w:sz w:val="20"/>
          <w:szCs w:val="20"/>
        </w:rPr>
        <w:t>l proprio impegno a mantenere la pulizia e il decoro dell’area che sarà assegnata in concessione e a provvedere al ripristino naturale della zona al termine dell’evento/manifestazione.</w:t>
      </w:r>
    </w:p>
    <w:p>
      <w:pPr>
        <w:pStyle w:val="ListParagrap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48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7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_________________________________</w:t>
        <w:tab/>
        <w:tab/>
        <w:t>firma _____________________________________</w:t>
      </w:r>
    </w:p>
    <w:p>
      <w:pPr>
        <w:pStyle w:val="Normal"/>
        <w:jc w:val="center"/>
        <w:rPr>
          <w:rFonts w:ascii="Cambria" w:hAnsi="Cambria" w:cs="Cambria"/>
          <w:b/>
          <w:b/>
          <w:i/>
          <w:i/>
          <w:sz w:val="20"/>
        </w:rPr>
      </w:pPr>
      <w:r>
        <w:rPr>
          <w:rFonts w:cs="Cambria" w:ascii="Cambria" w:hAnsi="Cambria"/>
          <w:b/>
          <w:i/>
          <w:sz w:val="20"/>
        </w:rPr>
      </w:r>
    </w:p>
    <w:p>
      <w:pPr>
        <w:pStyle w:val="Normal"/>
        <w:jc w:val="center"/>
        <w:rPr>
          <w:rFonts w:ascii="Cambria" w:hAnsi="Cambria" w:cs="Cambria"/>
          <w:b/>
          <w:b/>
          <w:i/>
          <w:i/>
          <w:sz w:val="20"/>
        </w:rPr>
      </w:pPr>
      <w:r>
        <w:rPr>
          <w:rFonts w:cs="Cambria" w:ascii="Cambria" w:hAnsi="Cambria"/>
          <w:b/>
          <w:i/>
          <w:sz w:val="20"/>
        </w:rPr>
      </w:r>
    </w:p>
    <w:p>
      <w:pPr>
        <w:pStyle w:val="Normal"/>
        <w:jc w:val="center"/>
        <w:rPr>
          <w:rFonts w:ascii="Cambria" w:hAnsi="Cambria" w:cs="Cambria"/>
          <w:b/>
          <w:b/>
          <w:i/>
          <w:i/>
          <w:sz w:val="20"/>
        </w:rPr>
      </w:pPr>
      <w:r>
        <w:rPr>
          <w:rFonts w:cs="Cambria" w:ascii="Cambria" w:hAnsi="Cambria"/>
          <w:b/>
          <w:i/>
          <w:sz w:val="20"/>
        </w:rPr>
      </w:r>
    </w:p>
    <w:p>
      <w:pPr>
        <w:pStyle w:val="Normal"/>
        <w:jc w:val="center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</w:r>
    </w:p>
    <w:sectPr>
      <w:headerReference w:type="default" r:id="rId2"/>
      <w:footerReference w:type="default" r:id="rId3"/>
      <w:type w:val="nextPage"/>
      <w:pgSz w:w="11906" w:h="16838"/>
      <w:pgMar w:left="980" w:right="980" w:header="720" w:top="851" w:footer="574" w:bottom="63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Bookman Old Style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478"/>
        </w:tabs>
        <w:ind w:left="478" w:hanging="284"/>
      </w:pPr>
      <w:rPr>
        <w:rFonts w:ascii="Symbol" w:hAnsi="Symbol" w:cs="Symbol" w:hint="default"/>
        <w:dstrike w:val="false"/>
        <w:strike w:val="false"/>
        <w:sz w:val="18"/>
        <w:i w:val="false"/>
        <w:u w:val="none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it-IT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Verdana" w:hAnsi="Verdana" w:eastAsia="Verdana" w:cs="Times New Roman"/>
      <w:color w:val="auto"/>
      <w:kern w:val="0"/>
      <w:sz w:val="22"/>
      <w:szCs w:val="20"/>
      <w:lang w:eastAsia="it-IT" w:val="it-IT" w:bidi="ar-SA"/>
    </w:rPr>
  </w:style>
  <w:style w:type="paragraph" w:styleId="Titolo5">
    <w:name w:val="Heading 5"/>
    <w:basedOn w:val="Normal"/>
    <w:qFormat/>
    <w:pPr>
      <w:keepNext w:val="true"/>
      <w:numPr>
        <w:ilvl w:val="0"/>
        <w:numId w:val="1"/>
      </w:numPr>
      <w:tabs>
        <w:tab w:val="left" w:pos="284" w:leader="none"/>
        <w:tab w:val="left" w:pos="6379" w:leader="none"/>
      </w:tabs>
      <w:suppressAutoHyphens w:val="true"/>
      <w:jc w:val="center"/>
      <w:outlineLvl w:val="0"/>
    </w:pPr>
    <w:rPr>
      <w:rFonts w:ascii="Bookman Old Style" w:hAnsi="Bookman Old Style" w:eastAsia="SimSun" w:cs="Bookman Old Style"/>
      <w:b/>
      <w:bCs/>
      <w:i/>
      <w:iCs/>
      <w:shadow/>
      <w:spacing w:val="-2"/>
      <w:sz w:val="24"/>
      <w:szCs w:val="24"/>
      <w:lang w:eastAsia="ar-SA"/>
    </w:rPr>
  </w:style>
  <w:style w:type="character" w:styleId="DefaultParagraphFont">
    <w:name w:val="Default Paragraph Font"/>
    <w:qFormat/>
    <w:rPr/>
  </w:style>
  <w:style w:type="character" w:styleId="Titolo5Carattere">
    <w:name w:val="Titolo 5 Carattere"/>
    <w:basedOn w:val="DefaultParagraphFont"/>
    <w:qFormat/>
    <w:rPr>
      <w:rFonts w:ascii="Bookman Old Style" w:hAnsi="Bookman Old Style" w:eastAsia="SimSun" w:cs="Bookman Old Style"/>
      <w:b/>
      <w:bCs/>
      <w:i/>
      <w:iCs/>
      <w:shadow/>
      <w:spacing w:val="-2"/>
      <w:sz w:val="24"/>
      <w:szCs w:val="24"/>
      <w:lang w:eastAsia="ar-SA"/>
    </w:rPr>
  </w:style>
  <w:style w:type="character" w:styleId="CorpotestoCarattere">
    <w:name w:val="Corpo testo Carattere"/>
    <w:basedOn w:val="DefaultParagraphFont"/>
    <w:qFormat/>
    <w:rPr>
      <w:rFonts w:ascii="Verdana" w:hAnsi="Verdana" w:eastAsia="Verdana" w:cs="Times New Roman"/>
      <w:i/>
      <w:sz w:val="18"/>
      <w:szCs w:val="20"/>
      <w:lang w:eastAsia="it-IT"/>
    </w:rPr>
  </w:style>
  <w:style w:type="character" w:styleId="CollegamentoInternet">
    <w:name w:val="Collegamento Internet"/>
    <w:rPr>
      <w:color w:val="0000FF"/>
      <w:u w:val="single"/>
    </w:rPr>
  </w:style>
  <w:style w:type="character" w:styleId="TestonotadichiusuraCarattere">
    <w:name w:val="Testo nota di chiusura Carattere"/>
    <w:basedOn w:val="DefaultParagraphFont"/>
    <w:qFormat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IntestazioneCarattere">
    <w:name w:val="Intestazione Carattere"/>
    <w:basedOn w:val="DefaultParagraphFont"/>
    <w:qFormat/>
    <w:rPr>
      <w:rFonts w:ascii="Verdana" w:hAnsi="Verdana" w:eastAsia="Verdana" w:cs="Times New Roman"/>
      <w:szCs w:val="20"/>
      <w:lang w:eastAsia="it-IT"/>
    </w:rPr>
  </w:style>
  <w:style w:type="character" w:styleId="PidipaginaCarattere">
    <w:name w:val="Piè di pagina Carattere"/>
    <w:basedOn w:val="DefaultParagraphFont"/>
    <w:qFormat/>
    <w:rPr>
      <w:rFonts w:ascii="Verdana" w:hAnsi="Verdana" w:eastAsia="Verdana" w:cs="Times New Roman"/>
      <w:szCs w:val="20"/>
      <w:lang w:eastAsia="it-IT"/>
    </w:rPr>
  </w:style>
  <w:style w:type="character" w:styleId="ListLabel1">
    <w:name w:val="ListLabel 1"/>
    <w:qFormat/>
    <w:rPr>
      <w:rFonts w:eastAsia="Symbol"/>
      <w:b/>
      <w:i w:val="false"/>
      <w:strike w:val="false"/>
      <w:dstrike w:val="false"/>
      <w:color w:val="00000A"/>
      <w:sz w:val="18"/>
      <w:u w:val="none"/>
    </w:rPr>
  </w:style>
  <w:style w:type="character" w:styleId="ListLabel2">
    <w:name w:val="ListLabel 2"/>
    <w:qFormat/>
    <w:rPr>
      <w:rFonts w:eastAsia="Verdana"/>
      <w:b w:val="false"/>
      <w:i/>
      <w:strike w:val="false"/>
      <w:dstrike w:val="false"/>
      <w:color w:val="00000A"/>
      <w:sz w:val="18"/>
      <w:u w:val="none"/>
    </w:rPr>
  </w:style>
  <w:style w:type="character" w:styleId="ListLabel3">
    <w:name w:val="ListLabel 3"/>
    <w:qFormat/>
    <w:rPr>
      <w:rFonts w:eastAsia="Symbol"/>
      <w:b w:val="false"/>
      <w:i w:val="false"/>
      <w:strike w:val="false"/>
      <w:dstrike w:val="false"/>
      <w:color w:val="00000A"/>
      <w:sz w:val="18"/>
      <w:u w:val="none"/>
    </w:rPr>
  </w:style>
  <w:style w:type="character" w:styleId="ListLabel4">
    <w:name w:val="ListLabel 4"/>
    <w:qFormat/>
    <w:rPr>
      <w:rFonts w:eastAsia="Times New Roman" w:cs="Times New Roman"/>
      <w:color w:val="000000"/>
      <w:sz w:val="1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Arial" w:cs="Arial"/>
      <w:b/>
      <w:bCs/>
      <w:color w:val="333333"/>
      <w:w w:val="100"/>
      <w:sz w:val="21"/>
      <w:szCs w:val="21"/>
      <w:lang w:val="it-IT" w:eastAsia="it-IT" w:bidi="it-IT"/>
    </w:rPr>
  </w:style>
  <w:style w:type="character" w:styleId="ListLabel9">
    <w:name w:val="ListLabel 9"/>
    <w:qFormat/>
    <w:rPr>
      <w:rFonts w:ascii="Garamond" w:hAnsi="Garamond" w:eastAsia="Arial" w:cs="Arial"/>
      <w:color w:val="333333"/>
      <w:w w:val="100"/>
      <w:sz w:val="16"/>
      <w:szCs w:val="21"/>
      <w:lang w:val="it-IT" w:eastAsia="it-IT" w:bidi="it-IT"/>
    </w:rPr>
  </w:style>
  <w:style w:type="character" w:styleId="ListLabel10">
    <w:name w:val="ListLabel 10"/>
    <w:qFormat/>
    <w:rPr>
      <w:lang w:val="it-IT" w:eastAsia="it-IT" w:bidi="it-IT"/>
    </w:rPr>
  </w:style>
  <w:style w:type="character" w:styleId="ListLabel11">
    <w:name w:val="ListLabel 11"/>
    <w:qFormat/>
    <w:rPr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/>
    <w:rPr>
      <w:i/>
      <w:sz w:val="1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>
    <w:name w:val="[Normal]"/>
    <w:qFormat/>
    <w:pPr>
      <w:widowControl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it-IT" w:val="it-IT" w:bidi="ar-SA"/>
    </w:rPr>
  </w:style>
  <w:style w:type="paragraph" w:styleId="Titolo11">
    <w:name w:val="Titolo 11"/>
    <w:basedOn w:val="Normal"/>
    <w:qFormat/>
    <w:pPr>
      <w:spacing w:lineRule="exact" w:line="282"/>
      <w:ind w:left="194" w:right="0" w:hanging="0"/>
    </w:pPr>
    <w:rPr>
      <w:sz w:val="24"/>
    </w:rPr>
  </w:style>
  <w:style w:type="paragraph" w:styleId="ListParagraph">
    <w:name w:val="List Paragraph"/>
    <w:basedOn w:val="Normal"/>
    <w:qFormat/>
    <w:pPr>
      <w:ind w:left="234" w:right="0" w:hanging="234"/>
      <w:jc w:val="both"/>
    </w:pPr>
    <w:rPr/>
  </w:style>
  <w:style w:type="paragraph" w:styleId="TableParagraph">
    <w:name w:val="Table Paragraph"/>
    <w:basedOn w:val="Normal"/>
    <w:qFormat/>
    <w:pPr>
      <w:spacing w:before="44" w:after="0"/>
      <w:ind w:left="64" w:right="0" w:hanging="0"/>
    </w:pPr>
    <w:rPr/>
  </w:style>
  <w:style w:type="paragraph" w:styleId="Endnotetext">
    <w:name w:val="endnote text"/>
    <w:basedOn w:val="Normal"/>
    <w:qFormat/>
    <w:pPr>
      <w:suppressAutoHyphens w:val="true"/>
    </w:pPr>
    <w:rPr>
      <w:rFonts w:ascii="Times New Roman" w:hAnsi="Times New Roman" w:eastAsia="Calibri"/>
      <w:sz w:val="20"/>
      <w:lang w:eastAsia="ar-SA"/>
    </w:rPr>
  </w:style>
  <w:style w:type="paragraph" w:styleId="Paragrafoelenco1">
    <w:name w:val="Paragrafo elenco1"/>
    <w:basedOn w:val="Normal"/>
    <w:qFormat/>
    <w:pPr>
      <w:suppressAutoHyphens w:val="true"/>
      <w:spacing w:lineRule="auto" w:line="276" w:before="0" w:after="200"/>
      <w:ind w:left="720" w:right="0" w:hanging="0"/>
    </w:pPr>
    <w:rPr>
      <w:rFonts w:ascii="Calibri" w:hAnsi="Calibri" w:eastAsia="Times New Roman"/>
      <w:szCs w:val="22"/>
      <w:lang w:eastAsia="ar-SA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LibreOffice/5.4.6.2$Windows_x86 LibreOffice_project/4014ce260a04f1026ba855d3b8d91541c224eab8</Application>
  <Pages>2</Pages>
  <Words>549</Words>
  <Characters>3419</Characters>
  <CharactersWithSpaces>3891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2022-11-08T09:51:00Z</dcterms:created>
  <dc:creator>Marciano Antonietta</dc:creator>
  <dc:description/>
  <dc:language>it-IT</dc:language>
  <cp:lastModifiedBy/>
  <cp:lastPrinted>2022-12-13T14:03:05Z</cp:lastPrinted>
  <dcterms:modified xsi:type="dcterms:W3CDTF">2022-12-14T11:01:31Z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