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722" w:rsidRDefault="005B3989">
      <w:pPr>
        <w:jc w:val="center"/>
      </w:pPr>
      <w:r>
        <w:rPr>
          <w:noProof/>
        </w:rPr>
        <w:drawing>
          <wp:inline distT="0" distB="0" distL="0" distR="0">
            <wp:extent cx="1020445" cy="999490"/>
            <wp:effectExtent l="0" t="0" r="0" b="0"/>
            <wp:docPr id="1" name="Immagine 1" descr="http://mail.tiscali.it/file/Documenti/Immagini/logo_Comu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http://mail.tiscali.it/file/Documenti/Immagini/logo_Comune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722" w:rsidRPr="000D2F06" w:rsidRDefault="005B3989" w:rsidP="000D2F06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0D2F06">
        <w:rPr>
          <w:rFonts w:asciiTheme="minorHAnsi" w:hAnsiTheme="minorHAnsi"/>
          <w:b/>
          <w:bCs/>
          <w:sz w:val="24"/>
          <w:szCs w:val="24"/>
        </w:rPr>
        <w:t>COMUNE DI ALGHERO</w:t>
      </w:r>
    </w:p>
    <w:p w:rsidR="001C4722" w:rsidRPr="000D2F06" w:rsidRDefault="005B3989" w:rsidP="000D2F06">
      <w:pPr>
        <w:tabs>
          <w:tab w:val="center" w:pos="4819"/>
          <w:tab w:val="right" w:pos="9638"/>
        </w:tabs>
        <w:jc w:val="center"/>
        <w:rPr>
          <w:rFonts w:asciiTheme="minorHAnsi" w:hAnsiTheme="minorHAnsi"/>
          <w:bCs/>
          <w:sz w:val="24"/>
          <w:szCs w:val="24"/>
        </w:rPr>
      </w:pPr>
      <w:r w:rsidRPr="000D2F06">
        <w:rPr>
          <w:rFonts w:asciiTheme="minorHAnsi" w:hAnsiTheme="minorHAnsi"/>
          <w:bCs/>
          <w:sz w:val="24"/>
          <w:szCs w:val="24"/>
        </w:rPr>
        <w:t xml:space="preserve">Settore </w:t>
      </w:r>
      <w:r w:rsidR="00FA303D" w:rsidRPr="000D2F06">
        <w:rPr>
          <w:rFonts w:asciiTheme="minorHAnsi" w:hAnsiTheme="minorHAnsi"/>
          <w:bCs/>
          <w:sz w:val="24"/>
          <w:szCs w:val="24"/>
        </w:rPr>
        <w:t>IV Servizi Sociali</w:t>
      </w:r>
    </w:p>
    <w:p w:rsidR="001C4722" w:rsidRDefault="001C4722">
      <w:pPr>
        <w:pStyle w:val="Testonotaapidipagina"/>
        <w:jc w:val="right"/>
        <w:rPr>
          <w:rFonts w:ascii="Abadi" w:hAnsi="Abadi"/>
          <w:sz w:val="24"/>
          <w:szCs w:val="24"/>
        </w:rPr>
      </w:pPr>
    </w:p>
    <w:p w:rsidR="001C4722" w:rsidRPr="000D2F06" w:rsidRDefault="005B3989">
      <w:pPr>
        <w:pStyle w:val="Testonotaapidipagina"/>
        <w:jc w:val="right"/>
        <w:rPr>
          <w:rFonts w:asciiTheme="minorHAnsi" w:hAnsiTheme="minorHAnsi"/>
          <w:sz w:val="24"/>
          <w:szCs w:val="24"/>
        </w:rPr>
      </w:pPr>
      <w:r w:rsidRPr="000D2F06">
        <w:rPr>
          <w:rFonts w:asciiTheme="minorHAnsi" w:hAnsiTheme="minorHAnsi"/>
          <w:sz w:val="24"/>
          <w:szCs w:val="24"/>
        </w:rPr>
        <w:t xml:space="preserve">All’Ufficio dei Servizi Sociali </w:t>
      </w:r>
    </w:p>
    <w:p w:rsidR="001C4722" w:rsidRPr="000D2F06" w:rsidRDefault="005B3989">
      <w:pPr>
        <w:pStyle w:val="Testonotaapidipagina"/>
        <w:jc w:val="right"/>
        <w:rPr>
          <w:rFonts w:asciiTheme="minorHAnsi" w:hAnsiTheme="minorHAnsi"/>
        </w:rPr>
      </w:pPr>
      <w:r w:rsidRPr="000D2F06">
        <w:rPr>
          <w:rFonts w:asciiTheme="minorHAnsi" w:hAnsiTheme="minorHAnsi"/>
          <w:sz w:val="24"/>
          <w:szCs w:val="24"/>
        </w:rPr>
        <w:t>Comune di Alghero</w:t>
      </w:r>
    </w:p>
    <w:p w:rsidR="001C4722" w:rsidRDefault="001C4722">
      <w:pPr>
        <w:pStyle w:val="Testonotaapidipagina"/>
        <w:jc w:val="right"/>
        <w:rPr>
          <w:rFonts w:ascii="Abadi" w:hAnsi="Abadi"/>
          <w:sz w:val="24"/>
          <w:szCs w:val="24"/>
        </w:rPr>
      </w:pPr>
    </w:p>
    <w:p w:rsidR="00FA303D" w:rsidRDefault="00FA303D" w:rsidP="00FA303D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Abadi" w:hAnsi="Abadi"/>
          <w:b/>
          <w:i/>
          <w:color w:val="C00000"/>
          <w:sz w:val="24"/>
          <w:szCs w:val="24"/>
        </w:rPr>
      </w:pPr>
      <w:r w:rsidRPr="00FA303D">
        <w:rPr>
          <w:rFonts w:ascii="Abadi" w:hAnsi="Abadi"/>
          <w:b/>
          <w:color w:val="C00000"/>
          <w:sz w:val="24"/>
          <w:szCs w:val="24"/>
        </w:rPr>
        <w:t xml:space="preserve">DOMANDA PER L’ASSEGNAZIONE DI </w:t>
      </w:r>
      <w:r w:rsidRPr="00FA303D">
        <w:rPr>
          <w:rFonts w:ascii="Abadi" w:hAnsi="Abadi"/>
          <w:b/>
          <w:i/>
          <w:color w:val="C00000"/>
          <w:sz w:val="24"/>
          <w:szCs w:val="24"/>
        </w:rPr>
        <w:t xml:space="preserve">BUONI SPESA – </w:t>
      </w:r>
    </w:p>
    <w:p w:rsidR="00FA303D" w:rsidRPr="00FA303D" w:rsidRDefault="00FA303D" w:rsidP="00FA303D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Abadi" w:hAnsi="Abadi"/>
          <w:color w:val="C00000"/>
          <w:sz w:val="22"/>
          <w:szCs w:val="22"/>
        </w:rPr>
      </w:pPr>
      <w:r w:rsidRPr="00FA303D">
        <w:rPr>
          <w:rFonts w:ascii="Abadi" w:hAnsi="Abadi"/>
          <w:b/>
          <w:color w:val="C00000"/>
          <w:sz w:val="22"/>
          <w:szCs w:val="22"/>
        </w:rPr>
        <w:t>FONDO DI SOLIDARIETA’ ALIMENTARE</w:t>
      </w:r>
      <w:r w:rsidRPr="00FA303D">
        <w:rPr>
          <w:rFonts w:ascii="Abadi" w:hAnsi="Abadi"/>
          <w:color w:val="C00000"/>
          <w:sz w:val="22"/>
          <w:szCs w:val="22"/>
        </w:rPr>
        <w:t xml:space="preserve"> </w:t>
      </w:r>
    </w:p>
    <w:p w:rsidR="00FA303D" w:rsidRPr="00FA303D" w:rsidRDefault="00FA303D" w:rsidP="00FA303D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Abadi" w:hAnsi="Abadi"/>
          <w:color w:val="C00000"/>
          <w:sz w:val="24"/>
          <w:szCs w:val="24"/>
        </w:rPr>
      </w:pPr>
      <w:r w:rsidRPr="00FA303D">
        <w:rPr>
          <w:rFonts w:ascii="Abadi" w:hAnsi="Abadi"/>
          <w:color w:val="C00000"/>
        </w:rPr>
        <w:t>(OCDPC n. 658 del 29 marzo 2020 – D.L. 23 novembre 2020 n. 154 “Ristori Ter”)</w:t>
      </w:r>
    </w:p>
    <w:p w:rsidR="001C4722" w:rsidRPr="00B40351" w:rsidRDefault="005B3989" w:rsidP="003600AF">
      <w:pPr>
        <w:pStyle w:val="Testonotaapidipagina"/>
        <w:spacing w:before="3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351">
        <w:rPr>
          <w:rFonts w:asciiTheme="minorHAnsi" w:hAnsiTheme="minorHAnsi" w:cstheme="minorHAnsi"/>
          <w:sz w:val="22"/>
          <w:szCs w:val="22"/>
        </w:rPr>
        <w:t>__l__ sottoscritt___________________________</w:t>
      </w:r>
      <w:r w:rsidR="00FA303D" w:rsidRPr="00B40351">
        <w:rPr>
          <w:rFonts w:asciiTheme="minorHAnsi" w:hAnsiTheme="minorHAnsi" w:cstheme="minorHAnsi"/>
          <w:sz w:val="22"/>
          <w:szCs w:val="22"/>
        </w:rPr>
        <w:t>______________________________________</w:t>
      </w:r>
      <w:r w:rsidR="000D2F06">
        <w:rPr>
          <w:rFonts w:asciiTheme="minorHAnsi" w:hAnsiTheme="minorHAnsi" w:cstheme="minorHAnsi"/>
          <w:sz w:val="22"/>
          <w:szCs w:val="22"/>
        </w:rPr>
        <w:t xml:space="preserve">_________, </w:t>
      </w:r>
      <w:proofErr w:type="spellStart"/>
      <w:r w:rsidR="000D2F06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="000D2F06">
        <w:rPr>
          <w:rFonts w:asciiTheme="minorHAnsi" w:hAnsiTheme="minorHAnsi" w:cstheme="minorHAnsi"/>
          <w:sz w:val="22"/>
          <w:szCs w:val="22"/>
        </w:rPr>
        <w:t>_</w:t>
      </w:r>
      <w:r w:rsidRPr="00B40351">
        <w:rPr>
          <w:rFonts w:asciiTheme="minorHAnsi" w:hAnsiTheme="minorHAnsi" w:cstheme="minorHAnsi"/>
          <w:sz w:val="22"/>
          <w:szCs w:val="22"/>
        </w:rPr>
        <w:t xml:space="preserve"> a ________________________________ </w:t>
      </w:r>
      <w:proofErr w:type="spellStart"/>
      <w:r w:rsidRPr="00B40351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B40351">
        <w:rPr>
          <w:rFonts w:asciiTheme="minorHAnsi" w:hAnsiTheme="minorHAnsi" w:cstheme="minorHAnsi"/>
          <w:sz w:val="22"/>
          <w:szCs w:val="22"/>
        </w:rPr>
        <w:t>. di ____</w:t>
      </w:r>
      <w:proofErr w:type="gramStart"/>
      <w:r w:rsidRPr="00B40351">
        <w:rPr>
          <w:rFonts w:asciiTheme="minorHAnsi" w:hAnsiTheme="minorHAnsi" w:cstheme="minorHAnsi"/>
          <w:sz w:val="22"/>
          <w:szCs w:val="22"/>
        </w:rPr>
        <w:t xml:space="preserve">_  </w:t>
      </w:r>
      <w:r w:rsidR="00FA303D" w:rsidRPr="00B40351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="00FA303D" w:rsidRPr="00B40351">
        <w:rPr>
          <w:rFonts w:asciiTheme="minorHAnsi" w:hAnsiTheme="minorHAnsi" w:cstheme="minorHAnsi"/>
          <w:sz w:val="22"/>
          <w:szCs w:val="22"/>
        </w:rPr>
        <w:t xml:space="preserve"> _______________ , residente in </w:t>
      </w:r>
      <w:r w:rsidRPr="00B40351">
        <w:rPr>
          <w:rFonts w:asciiTheme="minorHAnsi" w:hAnsiTheme="minorHAnsi" w:cstheme="minorHAnsi"/>
          <w:sz w:val="22"/>
          <w:szCs w:val="22"/>
        </w:rPr>
        <w:t xml:space="preserve"> _______</w:t>
      </w:r>
      <w:r w:rsidR="00FA303D" w:rsidRPr="00B40351">
        <w:rPr>
          <w:rFonts w:asciiTheme="minorHAnsi" w:hAnsiTheme="minorHAnsi" w:cstheme="minorHAnsi"/>
          <w:sz w:val="22"/>
          <w:szCs w:val="22"/>
        </w:rPr>
        <w:t>_____________________</w:t>
      </w:r>
      <w:r w:rsidRPr="00B40351">
        <w:rPr>
          <w:rFonts w:asciiTheme="minorHAnsi" w:hAnsiTheme="minorHAnsi" w:cstheme="minorHAnsi"/>
          <w:sz w:val="22"/>
          <w:szCs w:val="22"/>
        </w:rPr>
        <w:t>via _________________________</w:t>
      </w:r>
      <w:r w:rsidR="00FA303D" w:rsidRPr="00B40351">
        <w:rPr>
          <w:rFonts w:asciiTheme="minorHAnsi" w:hAnsiTheme="minorHAnsi" w:cstheme="minorHAnsi"/>
          <w:sz w:val="22"/>
          <w:szCs w:val="22"/>
        </w:rPr>
        <w:t>_______________</w:t>
      </w:r>
      <w:r w:rsidR="00B40351">
        <w:rPr>
          <w:rFonts w:asciiTheme="minorHAnsi" w:hAnsiTheme="minorHAnsi" w:cstheme="minorHAnsi"/>
          <w:sz w:val="22"/>
          <w:szCs w:val="22"/>
        </w:rPr>
        <w:t xml:space="preserve">________ </w:t>
      </w:r>
      <w:r w:rsidRPr="00B40351">
        <w:rPr>
          <w:rFonts w:asciiTheme="minorHAnsi" w:hAnsiTheme="minorHAnsi" w:cstheme="minorHAnsi"/>
          <w:sz w:val="22"/>
          <w:szCs w:val="22"/>
        </w:rPr>
        <w:t>n. _____ ,</w:t>
      </w:r>
    </w:p>
    <w:p w:rsidR="001C4722" w:rsidRPr="00B40351" w:rsidRDefault="005B3989" w:rsidP="003600AF">
      <w:pPr>
        <w:pStyle w:val="Testonotaapidipagin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40351">
        <w:rPr>
          <w:rFonts w:asciiTheme="minorHAnsi" w:hAnsiTheme="minorHAnsi" w:cstheme="minorHAnsi"/>
          <w:sz w:val="22"/>
          <w:szCs w:val="22"/>
        </w:rPr>
        <w:t>telefono</w:t>
      </w:r>
      <w:proofErr w:type="gramEnd"/>
      <w:r w:rsidRPr="00B40351">
        <w:rPr>
          <w:rFonts w:asciiTheme="minorHAnsi" w:hAnsiTheme="minorHAnsi" w:cstheme="minorHAnsi"/>
          <w:sz w:val="22"/>
          <w:szCs w:val="22"/>
        </w:rPr>
        <w:t xml:space="preserve"> ___________________________</w:t>
      </w:r>
      <w:r w:rsidR="00B40351">
        <w:rPr>
          <w:rFonts w:asciiTheme="minorHAnsi" w:hAnsiTheme="minorHAnsi" w:cstheme="minorHAnsi"/>
          <w:sz w:val="22"/>
          <w:szCs w:val="22"/>
        </w:rPr>
        <w:t>_____</w:t>
      </w:r>
      <w:r w:rsidRPr="00B40351">
        <w:rPr>
          <w:rFonts w:asciiTheme="minorHAnsi" w:hAnsiTheme="minorHAnsi" w:cstheme="minorHAnsi"/>
          <w:sz w:val="22"/>
          <w:szCs w:val="22"/>
        </w:rPr>
        <w:t xml:space="preserve"> e-mail _______________________________________</w:t>
      </w:r>
      <w:r w:rsidR="00B40351">
        <w:rPr>
          <w:rFonts w:asciiTheme="minorHAnsi" w:hAnsiTheme="minorHAnsi" w:cstheme="minorHAnsi"/>
          <w:sz w:val="22"/>
          <w:szCs w:val="22"/>
        </w:rPr>
        <w:t>___</w:t>
      </w:r>
    </w:p>
    <w:p w:rsidR="001C4722" w:rsidRPr="00B40351" w:rsidRDefault="005B3989">
      <w:pPr>
        <w:pStyle w:val="Testonotaapidipagin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351">
        <w:rPr>
          <w:rFonts w:asciiTheme="minorHAnsi" w:hAnsiTheme="minorHAnsi" w:cstheme="minorHAnsi"/>
          <w:sz w:val="22"/>
          <w:szCs w:val="22"/>
        </w:rPr>
        <w:t xml:space="preserve">CF  </w:t>
      </w:r>
    </w:p>
    <w:tbl>
      <w:tblPr>
        <w:tblStyle w:val="Grigliatabella"/>
        <w:tblW w:w="9857" w:type="dxa"/>
        <w:tblLook w:val="04A0" w:firstRow="1" w:lastRow="0" w:firstColumn="1" w:lastColumn="0" w:noHBand="0" w:noVBand="1"/>
      </w:tblPr>
      <w:tblGrid>
        <w:gridCol w:w="618"/>
        <w:gridCol w:w="620"/>
        <w:gridCol w:w="619"/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5"/>
        <w:gridCol w:w="616"/>
        <w:gridCol w:w="616"/>
        <w:gridCol w:w="610"/>
      </w:tblGrid>
      <w:tr w:rsidR="001C4722">
        <w:tc>
          <w:tcPr>
            <w:tcW w:w="617" w:type="dxa"/>
            <w:shd w:val="clear" w:color="auto" w:fill="auto"/>
          </w:tcPr>
          <w:p w:rsidR="001C4722" w:rsidRDefault="001C4722">
            <w:pPr>
              <w:pStyle w:val="Testonotaapidipagina"/>
              <w:spacing w:line="360" w:lineRule="auto"/>
              <w:jc w:val="both"/>
              <w:rPr>
                <w:rFonts w:ascii="Abadi" w:eastAsiaTheme="minorEastAsia" w:hAnsi="Abadi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1C4722" w:rsidRDefault="001C4722">
            <w:pPr>
              <w:pStyle w:val="Testonotaapidipagina"/>
              <w:spacing w:line="360" w:lineRule="auto"/>
              <w:jc w:val="both"/>
              <w:rPr>
                <w:rFonts w:ascii="Abadi" w:eastAsiaTheme="minorEastAsia" w:hAnsi="Abadi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:rsidR="001C4722" w:rsidRDefault="001C4722">
            <w:pPr>
              <w:pStyle w:val="Testonotaapidipagina"/>
              <w:spacing w:line="360" w:lineRule="auto"/>
              <w:jc w:val="both"/>
              <w:rPr>
                <w:rFonts w:ascii="Abadi" w:eastAsiaTheme="minorEastAsia" w:hAnsi="Abadi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1C4722" w:rsidRDefault="001C4722">
            <w:pPr>
              <w:pStyle w:val="Testonotaapidipagina"/>
              <w:spacing w:line="360" w:lineRule="auto"/>
              <w:jc w:val="both"/>
              <w:rPr>
                <w:rFonts w:ascii="Abadi" w:eastAsiaTheme="minorEastAsia" w:hAnsi="Abadi"/>
                <w:szCs w:val="24"/>
              </w:rPr>
            </w:pPr>
          </w:p>
        </w:tc>
        <w:tc>
          <w:tcPr>
            <w:tcW w:w="616" w:type="dxa"/>
            <w:shd w:val="clear" w:color="auto" w:fill="auto"/>
          </w:tcPr>
          <w:p w:rsidR="001C4722" w:rsidRDefault="001C4722">
            <w:pPr>
              <w:pStyle w:val="Testonotaapidipagina"/>
              <w:spacing w:line="360" w:lineRule="auto"/>
              <w:jc w:val="both"/>
              <w:rPr>
                <w:rFonts w:ascii="Abadi" w:eastAsiaTheme="minorEastAsia" w:hAnsi="Abadi"/>
                <w:szCs w:val="24"/>
              </w:rPr>
            </w:pPr>
          </w:p>
        </w:tc>
        <w:tc>
          <w:tcPr>
            <w:tcW w:w="616" w:type="dxa"/>
            <w:shd w:val="clear" w:color="auto" w:fill="auto"/>
          </w:tcPr>
          <w:p w:rsidR="001C4722" w:rsidRDefault="001C4722">
            <w:pPr>
              <w:pStyle w:val="Testonotaapidipagina"/>
              <w:spacing w:line="360" w:lineRule="auto"/>
              <w:jc w:val="both"/>
              <w:rPr>
                <w:rFonts w:ascii="Abadi" w:eastAsiaTheme="minorEastAsia" w:hAnsi="Abadi"/>
                <w:szCs w:val="24"/>
              </w:rPr>
            </w:pPr>
          </w:p>
        </w:tc>
        <w:tc>
          <w:tcPr>
            <w:tcW w:w="616" w:type="dxa"/>
            <w:shd w:val="clear" w:color="auto" w:fill="auto"/>
          </w:tcPr>
          <w:p w:rsidR="001C4722" w:rsidRDefault="001C4722">
            <w:pPr>
              <w:pStyle w:val="Testonotaapidipagina"/>
              <w:spacing w:line="360" w:lineRule="auto"/>
              <w:jc w:val="both"/>
              <w:rPr>
                <w:rFonts w:ascii="Abadi" w:eastAsiaTheme="minorEastAsia" w:hAnsi="Abadi"/>
                <w:szCs w:val="24"/>
              </w:rPr>
            </w:pPr>
          </w:p>
        </w:tc>
        <w:tc>
          <w:tcPr>
            <w:tcW w:w="616" w:type="dxa"/>
            <w:shd w:val="clear" w:color="auto" w:fill="auto"/>
          </w:tcPr>
          <w:p w:rsidR="001C4722" w:rsidRDefault="001C4722">
            <w:pPr>
              <w:pStyle w:val="Testonotaapidipagina"/>
              <w:spacing w:line="360" w:lineRule="auto"/>
              <w:jc w:val="both"/>
              <w:rPr>
                <w:rFonts w:ascii="Abadi" w:eastAsiaTheme="minorEastAsia" w:hAnsi="Abadi"/>
                <w:szCs w:val="24"/>
              </w:rPr>
            </w:pPr>
          </w:p>
        </w:tc>
        <w:tc>
          <w:tcPr>
            <w:tcW w:w="616" w:type="dxa"/>
            <w:shd w:val="clear" w:color="auto" w:fill="auto"/>
          </w:tcPr>
          <w:p w:rsidR="001C4722" w:rsidRDefault="001C4722">
            <w:pPr>
              <w:pStyle w:val="Testonotaapidipagina"/>
              <w:spacing w:line="360" w:lineRule="auto"/>
              <w:jc w:val="both"/>
              <w:rPr>
                <w:rFonts w:ascii="Abadi" w:eastAsiaTheme="minorEastAsia" w:hAnsi="Abadi"/>
                <w:szCs w:val="24"/>
              </w:rPr>
            </w:pPr>
          </w:p>
        </w:tc>
        <w:tc>
          <w:tcPr>
            <w:tcW w:w="616" w:type="dxa"/>
            <w:shd w:val="clear" w:color="auto" w:fill="auto"/>
          </w:tcPr>
          <w:p w:rsidR="001C4722" w:rsidRDefault="001C4722">
            <w:pPr>
              <w:pStyle w:val="Testonotaapidipagina"/>
              <w:spacing w:line="360" w:lineRule="auto"/>
              <w:jc w:val="both"/>
              <w:rPr>
                <w:rFonts w:ascii="Abadi" w:eastAsiaTheme="minorEastAsia" w:hAnsi="Abadi"/>
                <w:szCs w:val="24"/>
              </w:rPr>
            </w:pPr>
          </w:p>
        </w:tc>
        <w:tc>
          <w:tcPr>
            <w:tcW w:w="616" w:type="dxa"/>
            <w:shd w:val="clear" w:color="auto" w:fill="auto"/>
          </w:tcPr>
          <w:p w:rsidR="001C4722" w:rsidRDefault="001C4722">
            <w:pPr>
              <w:pStyle w:val="Testonotaapidipagina"/>
              <w:spacing w:line="360" w:lineRule="auto"/>
              <w:jc w:val="both"/>
              <w:rPr>
                <w:rFonts w:ascii="Abadi" w:eastAsiaTheme="minorEastAsia" w:hAnsi="Abadi"/>
                <w:szCs w:val="24"/>
              </w:rPr>
            </w:pPr>
          </w:p>
        </w:tc>
        <w:tc>
          <w:tcPr>
            <w:tcW w:w="616" w:type="dxa"/>
            <w:shd w:val="clear" w:color="auto" w:fill="auto"/>
          </w:tcPr>
          <w:p w:rsidR="001C4722" w:rsidRDefault="001C4722">
            <w:pPr>
              <w:pStyle w:val="Testonotaapidipagina"/>
              <w:spacing w:line="360" w:lineRule="auto"/>
              <w:jc w:val="both"/>
              <w:rPr>
                <w:rFonts w:ascii="Abadi" w:eastAsiaTheme="minorEastAsia" w:hAnsi="Abadi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1C4722" w:rsidRDefault="001C4722">
            <w:pPr>
              <w:pStyle w:val="Testonotaapidipagina"/>
              <w:spacing w:line="360" w:lineRule="auto"/>
              <w:jc w:val="both"/>
              <w:rPr>
                <w:rFonts w:ascii="Abadi" w:eastAsiaTheme="minorEastAsia" w:hAnsi="Abadi"/>
                <w:szCs w:val="24"/>
              </w:rPr>
            </w:pPr>
          </w:p>
        </w:tc>
        <w:tc>
          <w:tcPr>
            <w:tcW w:w="616" w:type="dxa"/>
            <w:shd w:val="clear" w:color="auto" w:fill="auto"/>
          </w:tcPr>
          <w:p w:rsidR="001C4722" w:rsidRDefault="001C4722">
            <w:pPr>
              <w:pStyle w:val="Testonotaapidipagina"/>
              <w:spacing w:line="360" w:lineRule="auto"/>
              <w:jc w:val="both"/>
              <w:rPr>
                <w:rFonts w:ascii="Abadi" w:eastAsiaTheme="minorEastAsia" w:hAnsi="Abadi"/>
                <w:szCs w:val="24"/>
              </w:rPr>
            </w:pPr>
          </w:p>
        </w:tc>
        <w:tc>
          <w:tcPr>
            <w:tcW w:w="616" w:type="dxa"/>
            <w:shd w:val="clear" w:color="auto" w:fill="auto"/>
          </w:tcPr>
          <w:p w:rsidR="001C4722" w:rsidRDefault="001C4722">
            <w:pPr>
              <w:pStyle w:val="Testonotaapidipagina"/>
              <w:spacing w:line="360" w:lineRule="auto"/>
              <w:jc w:val="both"/>
              <w:rPr>
                <w:rFonts w:ascii="Abadi" w:eastAsiaTheme="minorEastAsia" w:hAnsi="Abadi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:rsidR="001C4722" w:rsidRDefault="001C4722">
            <w:pPr>
              <w:pStyle w:val="Testonotaapidipagina"/>
              <w:spacing w:line="360" w:lineRule="auto"/>
              <w:jc w:val="both"/>
              <w:rPr>
                <w:rFonts w:ascii="Abadi" w:eastAsiaTheme="minorEastAsia" w:hAnsi="Abadi"/>
                <w:szCs w:val="24"/>
              </w:rPr>
            </w:pPr>
          </w:p>
        </w:tc>
      </w:tr>
    </w:tbl>
    <w:p w:rsidR="001C4722" w:rsidRDefault="001C4722">
      <w:pPr>
        <w:pStyle w:val="Testonotaapidipagina"/>
        <w:jc w:val="both"/>
        <w:rPr>
          <w:rFonts w:ascii="Abadi" w:hAnsi="Abadi"/>
          <w:sz w:val="24"/>
          <w:szCs w:val="24"/>
        </w:rPr>
      </w:pPr>
    </w:p>
    <w:p w:rsidR="001C4722" w:rsidRPr="00B40351" w:rsidRDefault="005B3989">
      <w:pPr>
        <w:pStyle w:val="Testonotaapidipagina"/>
        <w:jc w:val="center"/>
        <w:rPr>
          <w:rFonts w:ascii="Abadi" w:hAnsi="Abadi"/>
          <w:b/>
          <w:bCs/>
          <w:color w:val="C00000"/>
          <w:sz w:val="24"/>
          <w:szCs w:val="24"/>
        </w:rPr>
      </w:pPr>
      <w:r w:rsidRPr="00B40351">
        <w:rPr>
          <w:rFonts w:ascii="Arial Black" w:hAnsi="Arial Black"/>
          <w:b/>
          <w:bCs/>
          <w:color w:val="C00000"/>
          <w:sz w:val="24"/>
          <w:szCs w:val="24"/>
        </w:rPr>
        <w:t>CHIEDE</w:t>
      </w:r>
    </w:p>
    <w:p w:rsidR="001C4722" w:rsidRDefault="005B3989">
      <w:pPr>
        <w:pStyle w:val="Testonotaapidipagina"/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 </w:t>
      </w:r>
    </w:p>
    <w:p w:rsidR="001C4722" w:rsidRDefault="005B3989">
      <w:pPr>
        <w:pStyle w:val="Testonotaapidipagina"/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L’assegnazione di Buoni spesa per generi alimentari, farmaci e beni di prima necessità in favore di famiglie esposte agli effetti economici derivanti dall’emergenza epidemiologica COVID 19.</w:t>
      </w:r>
    </w:p>
    <w:p w:rsidR="001C4722" w:rsidRDefault="00B40351">
      <w:pPr>
        <w:pStyle w:val="Standard"/>
        <w:spacing w:after="120"/>
        <w:ind w:right="-1"/>
        <w:jc w:val="both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sz w:val="22"/>
          <w:lang w:eastAsia="en-US"/>
        </w:rPr>
        <w:t xml:space="preserve">A tal fine, ai sensi degli articoli 46 e 47 del D.P.R. 445/2000, sotto la propria responsabilità e consapevole </w:t>
      </w:r>
      <w:r w:rsidR="005B3989">
        <w:rPr>
          <w:rFonts w:eastAsia="Calibri" w:cs="Times New Roman"/>
          <w:kern w:val="0"/>
          <w:lang w:eastAsia="en-US"/>
        </w:rPr>
        <w:t>della responsabilità che si assume e delle sanzioni stabilite dalla legge nei confronti di chi attesta il falso e delle sanzioni richiamate dall'art. 76 DPR n. 445 del 28/12/2000 (ai sensi degli artt. 46 e 47 del D.P.R. n. 445/2000):</w:t>
      </w:r>
    </w:p>
    <w:p w:rsidR="001C4722" w:rsidRPr="00565055" w:rsidRDefault="005B3989">
      <w:pPr>
        <w:pStyle w:val="Testonotaapidipagina"/>
        <w:spacing w:after="120"/>
        <w:jc w:val="center"/>
        <w:rPr>
          <w:rFonts w:ascii="Abadi" w:hAnsi="Abadi"/>
          <w:b/>
          <w:color w:val="C00000"/>
          <w:sz w:val="24"/>
          <w:szCs w:val="24"/>
        </w:rPr>
      </w:pPr>
      <w:r w:rsidRPr="00565055">
        <w:rPr>
          <w:rFonts w:ascii="Arial Black" w:hAnsi="Arial Black"/>
          <w:b/>
          <w:color w:val="C00000"/>
          <w:sz w:val="24"/>
          <w:szCs w:val="24"/>
        </w:rPr>
        <w:t>DICHIARA</w:t>
      </w:r>
    </w:p>
    <w:p w:rsidR="001C4722" w:rsidRDefault="001C4722">
      <w:pPr>
        <w:pStyle w:val="Nessunaspaziatura"/>
        <w:jc w:val="both"/>
        <w:rPr>
          <w:b/>
          <w:bCs/>
        </w:rPr>
      </w:pPr>
    </w:p>
    <w:p w:rsidR="00E167CF" w:rsidRDefault="00E167CF" w:rsidP="00B3401A">
      <w:pPr>
        <w:pStyle w:val="Nessunaspaziatura"/>
        <w:numPr>
          <w:ilvl w:val="0"/>
          <w:numId w:val="18"/>
        </w:numPr>
        <w:spacing w:line="276" w:lineRule="auto"/>
        <w:ind w:left="284" w:hanging="284"/>
        <w:jc w:val="both"/>
        <w:rPr>
          <w:sz w:val="22"/>
        </w:rPr>
      </w:pPr>
      <w:r w:rsidRPr="00867E52">
        <w:rPr>
          <w:b/>
          <w:sz w:val="22"/>
        </w:rPr>
        <w:t>D</w:t>
      </w:r>
      <w:r w:rsidRPr="00E167CF">
        <w:rPr>
          <w:sz w:val="22"/>
        </w:rPr>
        <w:t>i essere residente nel Comune di Alghero</w:t>
      </w:r>
    </w:p>
    <w:p w:rsidR="00E167CF" w:rsidRPr="00E167CF" w:rsidRDefault="00E167CF" w:rsidP="00B3401A">
      <w:pPr>
        <w:pStyle w:val="Nessunaspaziatura"/>
        <w:numPr>
          <w:ilvl w:val="0"/>
          <w:numId w:val="18"/>
        </w:numPr>
        <w:spacing w:line="276" w:lineRule="auto"/>
        <w:ind w:left="284" w:hanging="284"/>
        <w:jc w:val="both"/>
        <w:rPr>
          <w:sz w:val="22"/>
        </w:rPr>
      </w:pPr>
      <w:r w:rsidRPr="00867E52">
        <w:rPr>
          <w:b/>
          <w:sz w:val="22"/>
        </w:rPr>
        <w:t>Di</w:t>
      </w:r>
      <w:r>
        <w:rPr>
          <w:sz w:val="22"/>
        </w:rPr>
        <w:t xml:space="preserve"> essere in possesso di un titolo </w:t>
      </w:r>
      <w:r w:rsidR="00867E52">
        <w:rPr>
          <w:sz w:val="22"/>
        </w:rPr>
        <w:t>di soggiorno in corso di validità (in caso di cittadino straniero non appartenente all’Unione Europea)</w:t>
      </w:r>
    </w:p>
    <w:p w:rsidR="00B3401A" w:rsidRDefault="005B3989" w:rsidP="00B3401A">
      <w:pPr>
        <w:pStyle w:val="Nessunaspaziatura"/>
        <w:numPr>
          <w:ilvl w:val="0"/>
          <w:numId w:val="18"/>
        </w:numPr>
        <w:spacing w:line="276" w:lineRule="auto"/>
        <w:ind w:left="284" w:hanging="284"/>
        <w:jc w:val="both"/>
      </w:pPr>
      <w:r w:rsidRPr="00FA5424">
        <w:rPr>
          <w:b/>
          <w:bCs/>
          <w:sz w:val="22"/>
        </w:rPr>
        <w:t>CHE</w:t>
      </w:r>
      <w:r w:rsidRPr="00FA5424">
        <w:rPr>
          <w:sz w:val="22"/>
        </w:rPr>
        <w:t xml:space="preserve"> il proprio </w:t>
      </w:r>
      <w:r w:rsidRPr="00FA5424">
        <w:rPr>
          <w:b/>
          <w:bCs/>
          <w:sz w:val="22"/>
        </w:rPr>
        <w:t>nucleo familiare</w:t>
      </w:r>
      <w:r w:rsidR="00FA5424">
        <w:rPr>
          <w:sz w:val="22"/>
        </w:rPr>
        <w:t xml:space="preserve"> si trova in </w:t>
      </w:r>
      <w:r w:rsidR="00034F2E">
        <w:t xml:space="preserve">una </w:t>
      </w:r>
      <w:r w:rsidR="00B3401A">
        <w:t>delle seguenti condizioni</w:t>
      </w:r>
      <w:r w:rsidR="00DB03A5">
        <w:t xml:space="preserve"> di disagio</w:t>
      </w:r>
      <w:r w:rsidR="00B3401A">
        <w:t>:</w:t>
      </w:r>
      <w:r w:rsidR="003600AF">
        <w:t>(</w:t>
      </w:r>
      <w:r w:rsidR="003600AF" w:rsidRPr="003600AF">
        <w:rPr>
          <w:i/>
          <w:sz w:val="18"/>
          <w:szCs w:val="18"/>
        </w:rPr>
        <w:t>barrare solo la casella che interessa</w:t>
      </w:r>
      <w:r w:rsidR="003600AF">
        <w:t>)</w:t>
      </w:r>
    </w:p>
    <w:p w:rsidR="001C4722" w:rsidRPr="005E07F5" w:rsidRDefault="00B3401A" w:rsidP="00B3401A">
      <w:pPr>
        <w:pStyle w:val="Nessunaspaziatura"/>
        <w:ind w:left="567" w:hanging="425"/>
        <w:jc w:val="both"/>
      </w:pPr>
      <w:r>
        <w:rPr>
          <w:b/>
          <w:bCs/>
          <w:color w:val="FF0000"/>
          <w:sz w:val="28"/>
          <w:szCs w:val="28"/>
          <w:bdr w:val="single" w:sz="4" w:space="0" w:color="auto"/>
        </w:rPr>
        <w:t xml:space="preserve"> </w:t>
      </w:r>
      <w:proofErr w:type="gramStart"/>
      <w:r w:rsidRPr="00B3401A">
        <w:rPr>
          <w:b/>
          <w:bCs/>
          <w:color w:val="FF0000"/>
          <w:sz w:val="28"/>
          <w:szCs w:val="28"/>
          <w:bdr w:val="single" w:sz="4" w:space="0" w:color="auto"/>
        </w:rPr>
        <w:t>A</w:t>
      </w:r>
      <w:r>
        <w:rPr>
          <w:b/>
          <w:bCs/>
          <w:color w:val="FF0000"/>
          <w:sz w:val="28"/>
          <w:szCs w:val="28"/>
          <w:bdr w:val="single" w:sz="4" w:space="0" w:color="auto"/>
        </w:rPr>
        <w:t xml:space="preserve"> </w:t>
      </w:r>
      <w:r>
        <w:rPr>
          <w:b/>
          <w:bCs/>
          <w:sz w:val="22"/>
        </w:rPr>
        <w:t xml:space="preserve"> </w:t>
      </w:r>
      <w:r w:rsidR="00DB03A5" w:rsidRPr="00834184">
        <w:rPr>
          <w:b/>
          <w:bCs/>
          <w:sz w:val="22"/>
        </w:rPr>
        <w:t>Per</w:t>
      </w:r>
      <w:proofErr w:type="gramEnd"/>
      <w:r w:rsidR="00DB03A5" w:rsidRPr="00834184">
        <w:rPr>
          <w:b/>
          <w:bCs/>
          <w:sz w:val="22"/>
        </w:rPr>
        <w:t xml:space="preserve"> </w:t>
      </w:r>
      <w:r w:rsidRPr="00834184">
        <w:rPr>
          <w:bCs/>
          <w:sz w:val="22"/>
        </w:rPr>
        <w:t>difficoltà economiche</w:t>
      </w:r>
      <w:r w:rsidRPr="00834184">
        <w:rPr>
          <w:b/>
          <w:bCs/>
          <w:sz w:val="22"/>
        </w:rPr>
        <w:t xml:space="preserve"> </w:t>
      </w:r>
      <w:r w:rsidR="00034F2E" w:rsidRPr="00834184">
        <w:rPr>
          <w:rFonts w:cstheme="minorHAnsi"/>
          <w:w w:val="105"/>
          <w:sz w:val="22"/>
        </w:rPr>
        <w:t>in ragione della perdita o consistente riduzione</w:t>
      </w:r>
      <w:r w:rsidR="005E07F5" w:rsidRPr="00834184">
        <w:rPr>
          <w:rFonts w:cstheme="minorHAnsi"/>
          <w:w w:val="105"/>
          <w:sz w:val="22"/>
        </w:rPr>
        <w:t xml:space="preserve"> della capacità reddituale </w:t>
      </w:r>
      <w:r w:rsidR="00FA5424" w:rsidRPr="00834184">
        <w:rPr>
          <w:b/>
          <w:color w:val="FF0000"/>
          <w:sz w:val="22"/>
        </w:rPr>
        <w:t>a seguito</w:t>
      </w:r>
      <w:r w:rsidR="00FA5424" w:rsidRPr="00B3401A">
        <w:rPr>
          <w:b/>
          <w:color w:val="FF0000"/>
          <w:sz w:val="22"/>
        </w:rPr>
        <w:t xml:space="preserve"> dell’emergenza sanitaria </w:t>
      </w:r>
      <w:r w:rsidR="00FA5424" w:rsidRPr="00B3401A">
        <w:rPr>
          <w:b/>
          <w:i/>
          <w:color w:val="FF0000"/>
          <w:sz w:val="22"/>
        </w:rPr>
        <w:t>COVID-19</w:t>
      </w:r>
      <w:r w:rsidR="005E07F5">
        <w:rPr>
          <w:i/>
          <w:sz w:val="22"/>
        </w:rPr>
        <w:t xml:space="preserve"> </w:t>
      </w:r>
      <w:r w:rsidR="005E07F5">
        <w:rPr>
          <w:sz w:val="22"/>
        </w:rPr>
        <w:t>dovuta a:</w:t>
      </w:r>
    </w:p>
    <w:p w:rsidR="005E07F5" w:rsidRPr="00034F2E" w:rsidRDefault="005E07F5" w:rsidP="00B3401A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before="60" w:line="276" w:lineRule="auto"/>
        <w:ind w:left="851" w:right="-23" w:hanging="284"/>
        <w:contextualSpacing w:val="0"/>
        <w:rPr>
          <w:rFonts w:asciiTheme="minorHAnsi" w:hAnsiTheme="minorHAnsi" w:cstheme="minorHAnsi"/>
          <w:sz w:val="22"/>
          <w:szCs w:val="22"/>
        </w:rPr>
      </w:pPr>
      <w:proofErr w:type="gramStart"/>
      <w:r w:rsidRPr="00034F2E">
        <w:rPr>
          <w:rFonts w:asciiTheme="minorHAnsi" w:hAnsiTheme="minorHAnsi" w:cstheme="minorHAnsi"/>
          <w:spacing w:val="-3"/>
          <w:w w:val="105"/>
          <w:sz w:val="22"/>
          <w:szCs w:val="22"/>
        </w:rPr>
        <w:t>perdita</w:t>
      </w:r>
      <w:proofErr w:type="gramEnd"/>
      <w:r w:rsidRPr="00034F2E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034F2E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del </w:t>
      </w:r>
      <w:r w:rsidRPr="00034F2E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lavoro </w:t>
      </w:r>
      <w:r w:rsidRPr="00034F2E">
        <w:rPr>
          <w:rFonts w:asciiTheme="minorHAnsi" w:hAnsiTheme="minorHAnsi" w:cstheme="minorHAnsi"/>
          <w:spacing w:val="-2"/>
          <w:w w:val="105"/>
          <w:sz w:val="22"/>
          <w:szCs w:val="22"/>
        </w:rPr>
        <w:t>per</w:t>
      </w:r>
      <w:r w:rsidRPr="00034F2E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34F2E">
        <w:rPr>
          <w:rFonts w:asciiTheme="minorHAnsi" w:hAnsiTheme="minorHAnsi" w:cstheme="minorHAnsi"/>
          <w:spacing w:val="-3"/>
          <w:w w:val="105"/>
          <w:sz w:val="22"/>
          <w:szCs w:val="22"/>
        </w:rPr>
        <w:t>licenziamento;</w:t>
      </w:r>
    </w:p>
    <w:p w:rsidR="005E07F5" w:rsidRPr="00034F2E" w:rsidRDefault="005E07F5" w:rsidP="00B3401A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before="37" w:line="276" w:lineRule="auto"/>
        <w:ind w:left="851" w:right="-23" w:hanging="284"/>
        <w:rPr>
          <w:rFonts w:asciiTheme="minorHAnsi" w:hAnsiTheme="minorHAnsi" w:cstheme="minorHAnsi"/>
          <w:sz w:val="22"/>
          <w:szCs w:val="22"/>
        </w:rPr>
      </w:pPr>
      <w:proofErr w:type="gramStart"/>
      <w:r w:rsidRPr="00034F2E">
        <w:rPr>
          <w:rFonts w:asciiTheme="minorHAnsi" w:hAnsiTheme="minorHAnsi" w:cstheme="minorHAnsi"/>
          <w:spacing w:val="-3"/>
          <w:w w:val="105"/>
          <w:sz w:val="22"/>
          <w:szCs w:val="22"/>
        </w:rPr>
        <w:t>accordi</w:t>
      </w:r>
      <w:proofErr w:type="gramEnd"/>
      <w:r w:rsidRPr="00034F2E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aziendali </w:t>
      </w:r>
      <w:r w:rsidRPr="00034F2E">
        <w:rPr>
          <w:rFonts w:asciiTheme="minorHAnsi" w:hAnsiTheme="minorHAnsi" w:cstheme="minorHAnsi"/>
          <w:w w:val="105"/>
          <w:sz w:val="22"/>
          <w:szCs w:val="22"/>
        </w:rPr>
        <w:t xml:space="preserve">o </w:t>
      </w:r>
      <w:r w:rsidRPr="00034F2E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sindacali </w:t>
      </w:r>
      <w:r w:rsidRPr="00034F2E">
        <w:rPr>
          <w:rFonts w:asciiTheme="minorHAnsi" w:hAnsiTheme="minorHAnsi" w:cstheme="minorHAnsi"/>
          <w:w w:val="105"/>
          <w:sz w:val="22"/>
          <w:szCs w:val="22"/>
        </w:rPr>
        <w:t xml:space="preserve">con </w:t>
      </w:r>
      <w:r w:rsidRPr="00034F2E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consistente </w:t>
      </w:r>
      <w:r w:rsidRPr="00034F2E">
        <w:rPr>
          <w:rFonts w:asciiTheme="minorHAnsi" w:hAnsiTheme="minorHAnsi" w:cstheme="minorHAnsi"/>
          <w:w w:val="105"/>
          <w:sz w:val="22"/>
          <w:szCs w:val="22"/>
        </w:rPr>
        <w:t xml:space="preserve">riduzione </w:t>
      </w:r>
      <w:r w:rsidRPr="00034F2E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dell'orario </w:t>
      </w:r>
      <w:r w:rsidRPr="00034F2E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034F2E">
        <w:rPr>
          <w:rFonts w:asciiTheme="minorHAnsi" w:hAnsiTheme="minorHAnsi" w:cstheme="minorHAnsi"/>
          <w:spacing w:val="-23"/>
          <w:w w:val="105"/>
          <w:sz w:val="22"/>
          <w:szCs w:val="22"/>
        </w:rPr>
        <w:t xml:space="preserve"> </w:t>
      </w:r>
      <w:r w:rsidRPr="00034F2E">
        <w:rPr>
          <w:rFonts w:asciiTheme="minorHAnsi" w:hAnsiTheme="minorHAnsi" w:cstheme="minorHAnsi"/>
          <w:spacing w:val="-3"/>
          <w:w w:val="105"/>
          <w:sz w:val="22"/>
          <w:szCs w:val="22"/>
        </w:rPr>
        <w:t>lavoro;</w:t>
      </w:r>
    </w:p>
    <w:p w:rsidR="005E07F5" w:rsidRPr="00034F2E" w:rsidRDefault="005E07F5" w:rsidP="00B3401A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before="38" w:line="276" w:lineRule="auto"/>
        <w:ind w:left="851" w:right="-23" w:hanging="284"/>
        <w:rPr>
          <w:rFonts w:asciiTheme="minorHAnsi" w:hAnsiTheme="minorHAnsi" w:cstheme="minorHAnsi"/>
          <w:sz w:val="22"/>
          <w:szCs w:val="22"/>
        </w:rPr>
      </w:pPr>
      <w:proofErr w:type="gramStart"/>
      <w:r w:rsidRPr="00034F2E">
        <w:rPr>
          <w:rFonts w:asciiTheme="minorHAnsi" w:hAnsiTheme="minorHAnsi" w:cstheme="minorHAnsi"/>
          <w:spacing w:val="-5"/>
          <w:w w:val="105"/>
          <w:sz w:val="22"/>
          <w:szCs w:val="22"/>
        </w:rPr>
        <w:t>cassa</w:t>
      </w:r>
      <w:proofErr w:type="gramEnd"/>
      <w:r w:rsidRPr="00034F2E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34F2E">
        <w:rPr>
          <w:rFonts w:asciiTheme="minorHAnsi" w:hAnsiTheme="minorHAnsi" w:cstheme="minorHAnsi"/>
          <w:spacing w:val="-7"/>
          <w:w w:val="105"/>
          <w:sz w:val="22"/>
          <w:szCs w:val="22"/>
        </w:rPr>
        <w:t>integrazione</w:t>
      </w:r>
      <w:r w:rsidRPr="00034F2E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34F2E">
        <w:rPr>
          <w:rFonts w:asciiTheme="minorHAnsi" w:hAnsiTheme="minorHAnsi" w:cstheme="minorHAnsi"/>
          <w:spacing w:val="-7"/>
          <w:w w:val="105"/>
          <w:sz w:val="22"/>
          <w:szCs w:val="22"/>
        </w:rPr>
        <w:t>ordinaria</w:t>
      </w:r>
      <w:r w:rsidRPr="00034F2E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34F2E">
        <w:rPr>
          <w:rFonts w:asciiTheme="minorHAnsi" w:hAnsiTheme="minorHAnsi" w:cstheme="minorHAnsi"/>
          <w:w w:val="105"/>
          <w:sz w:val="22"/>
          <w:szCs w:val="22"/>
        </w:rPr>
        <w:t>o</w:t>
      </w:r>
      <w:r w:rsidRPr="00034F2E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34F2E">
        <w:rPr>
          <w:rFonts w:asciiTheme="minorHAnsi" w:hAnsiTheme="minorHAnsi" w:cstheme="minorHAnsi"/>
          <w:spacing w:val="-7"/>
          <w:w w:val="105"/>
          <w:sz w:val="22"/>
          <w:szCs w:val="22"/>
        </w:rPr>
        <w:t>straordinaria</w:t>
      </w:r>
      <w:r w:rsidRPr="00034F2E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34F2E">
        <w:rPr>
          <w:rFonts w:asciiTheme="minorHAnsi" w:hAnsiTheme="minorHAnsi" w:cstheme="minorHAnsi"/>
          <w:spacing w:val="-5"/>
          <w:w w:val="105"/>
          <w:sz w:val="22"/>
          <w:szCs w:val="22"/>
        </w:rPr>
        <w:t>che</w:t>
      </w:r>
      <w:r w:rsidRPr="00034F2E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034F2E">
        <w:rPr>
          <w:rFonts w:asciiTheme="minorHAnsi" w:hAnsiTheme="minorHAnsi" w:cstheme="minorHAnsi"/>
          <w:spacing w:val="-6"/>
          <w:w w:val="105"/>
          <w:sz w:val="22"/>
          <w:szCs w:val="22"/>
        </w:rPr>
        <w:t>limiti</w:t>
      </w:r>
      <w:r w:rsidRPr="00034F2E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34F2E">
        <w:rPr>
          <w:rFonts w:asciiTheme="minorHAnsi" w:hAnsiTheme="minorHAnsi" w:cstheme="minorHAnsi"/>
          <w:spacing w:val="-7"/>
          <w:w w:val="105"/>
          <w:sz w:val="22"/>
          <w:szCs w:val="22"/>
        </w:rPr>
        <w:t>notevolmente</w:t>
      </w:r>
      <w:r w:rsidRPr="00034F2E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034F2E">
        <w:rPr>
          <w:rFonts w:asciiTheme="minorHAnsi" w:hAnsiTheme="minorHAnsi" w:cstheme="minorHAnsi"/>
          <w:spacing w:val="-3"/>
          <w:w w:val="105"/>
          <w:sz w:val="22"/>
          <w:szCs w:val="22"/>
        </w:rPr>
        <w:t>la</w:t>
      </w:r>
      <w:r w:rsidRPr="00034F2E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034F2E">
        <w:rPr>
          <w:rFonts w:asciiTheme="minorHAnsi" w:hAnsiTheme="minorHAnsi" w:cstheme="minorHAnsi"/>
          <w:spacing w:val="-6"/>
          <w:w w:val="105"/>
          <w:sz w:val="22"/>
          <w:szCs w:val="22"/>
        </w:rPr>
        <w:t>capacità</w:t>
      </w:r>
      <w:r w:rsidRPr="00034F2E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034F2E">
        <w:rPr>
          <w:rFonts w:asciiTheme="minorHAnsi" w:hAnsiTheme="minorHAnsi" w:cstheme="minorHAnsi"/>
          <w:w w:val="105"/>
          <w:sz w:val="22"/>
          <w:szCs w:val="22"/>
        </w:rPr>
        <w:t>reddituale;</w:t>
      </w:r>
    </w:p>
    <w:p w:rsidR="005E07F5" w:rsidRPr="00034F2E" w:rsidRDefault="005E07F5" w:rsidP="00B3401A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before="76" w:line="276" w:lineRule="auto"/>
        <w:ind w:left="851" w:right="-23" w:hanging="284"/>
        <w:rPr>
          <w:rFonts w:asciiTheme="minorHAnsi" w:hAnsiTheme="minorHAnsi" w:cstheme="minorHAnsi"/>
          <w:sz w:val="22"/>
          <w:szCs w:val="22"/>
        </w:rPr>
      </w:pPr>
      <w:proofErr w:type="gramStart"/>
      <w:r w:rsidRPr="00034F2E">
        <w:rPr>
          <w:rFonts w:asciiTheme="minorHAnsi" w:hAnsiTheme="minorHAnsi" w:cstheme="minorHAnsi"/>
          <w:w w:val="105"/>
          <w:sz w:val="22"/>
          <w:szCs w:val="22"/>
        </w:rPr>
        <w:t>il</w:t>
      </w:r>
      <w:proofErr w:type="gramEnd"/>
      <w:r w:rsidRPr="00034F2E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034F2E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mancato </w:t>
      </w:r>
      <w:r w:rsidRPr="00034F2E">
        <w:rPr>
          <w:rFonts w:asciiTheme="minorHAnsi" w:hAnsiTheme="minorHAnsi" w:cstheme="minorHAnsi"/>
          <w:w w:val="105"/>
          <w:sz w:val="22"/>
          <w:szCs w:val="22"/>
        </w:rPr>
        <w:t xml:space="preserve">rinnovo </w:t>
      </w:r>
      <w:r w:rsidRPr="00034F2E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dei </w:t>
      </w:r>
      <w:r w:rsidRPr="00034F2E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contratti </w:t>
      </w:r>
      <w:r w:rsidRPr="00034F2E">
        <w:rPr>
          <w:rFonts w:asciiTheme="minorHAnsi" w:hAnsiTheme="minorHAnsi" w:cstheme="minorHAnsi"/>
          <w:w w:val="105"/>
          <w:sz w:val="22"/>
          <w:szCs w:val="22"/>
        </w:rPr>
        <w:t xml:space="preserve">a </w:t>
      </w:r>
      <w:r w:rsidRPr="00034F2E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termine </w:t>
      </w:r>
      <w:r w:rsidRPr="00034F2E">
        <w:rPr>
          <w:rFonts w:asciiTheme="minorHAnsi" w:hAnsiTheme="minorHAnsi" w:cstheme="minorHAnsi"/>
          <w:w w:val="105"/>
          <w:sz w:val="22"/>
          <w:szCs w:val="22"/>
        </w:rPr>
        <w:t xml:space="preserve">o di </w:t>
      </w:r>
      <w:r w:rsidRPr="00034F2E">
        <w:rPr>
          <w:rFonts w:asciiTheme="minorHAnsi" w:hAnsiTheme="minorHAnsi" w:cstheme="minorHAnsi"/>
          <w:spacing w:val="-2"/>
          <w:w w:val="105"/>
          <w:sz w:val="22"/>
          <w:szCs w:val="22"/>
        </w:rPr>
        <w:t>lavoro</w:t>
      </w:r>
      <w:r w:rsidRPr="00034F2E">
        <w:rPr>
          <w:rFonts w:asciiTheme="minorHAnsi" w:hAnsiTheme="minorHAnsi" w:cstheme="minorHAnsi"/>
          <w:spacing w:val="-35"/>
          <w:w w:val="105"/>
          <w:sz w:val="22"/>
          <w:szCs w:val="22"/>
        </w:rPr>
        <w:t xml:space="preserve"> </w:t>
      </w:r>
      <w:r w:rsidRPr="00034F2E">
        <w:rPr>
          <w:rFonts w:asciiTheme="minorHAnsi" w:hAnsiTheme="minorHAnsi" w:cstheme="minorHAnsi"/>
          <w:spacing w:val="-3"/>
          <w:w w:val="105"/>
          <w:sz w:val="22"/>
          <w:szCs w:val="22"/>
        </w:rPr>
        <w:t>atipici;</w:t>
      </w:r>
    </w:p>
    <w:p w:rsidR="005E07F5" w:rsidRPr="00B3401A" w:rsidRDefault="005E07F5" w:rsidP="00B3401A">
      <w:pPr>
        <w:pStyle w:val="Nessunaspaziatura"/>
        <w:numPr>
          <w:ilvl w:val="0"/>
          <w:numId w:val="9"/>
        </w:numPr>
        <w:ind w:left="851" w:hanging="284"/>
        <w:jc w:val="both"/>
        <w:rPr>
          <w:rFonts w:cstheme="minorHAnsi"/>
          <w:sz w:val="22"/>
        </w:rPr>
      </w:pPr>
      <w:proofErr w:type="gramStart"/>
      <w:r w:rsidRPr="00034F2E">
        <w:rPr>
          <w:rFonts w:cstheme="minorHAnsi"/>
          <w:spacing w:val="-6"/>
          <w:w w:val="105"/>
          <w:sz w:val="22"/>
        </w:rPr>
        <w:t>cessazione</w:t>
      </w:r>
      <w:proofErr w:type="gramEnd"/>
      <w:r w:rsidRPr="00034F2E">
        <w:rPr>
          <w:rFonts w:cstheme="minorHAnsi"/>
          <w:spacing w:val="-6"/>
          <w:w w:val="105"/>
          <w:sz w:val="22"/>
        </w:rPr>
        <w:t xml:space="preserve"> </w:t>
      </w:r>
      <w:r w:rsidRPr="00034F2E">
        <w:rPr>
          <w:rFonts w:cstheme="minorHAnsi"/>
          <w:w w:val="105"/>
          <w:sz w:val="22"/>
        </w:rPr>
        <w:t xml:space="preserve">o </w:t>
      </w:r>
      <w:r w:rsidRPr="00034F2E">
        <w:rPr>
          <w:rFonts w:cstheme="minorHAnsi"/>
          <w:spacing w:val="-7"/>
          <w:w w:val="105"/>
          <w:sz w:val="22"/>
        </w:rPr>
        <w:t xml:space="preserve">consistente </w:t>
      </w:r>
      <w:r w:rsidRPr="00034F2E">
        <w:rPr>
          <w:rFonts w:cstheme="minorHAnsi"/>
          <w:spacing w:val="-6"/>
          <w:w w:val="105"/>
          <w:sz w:val="22"/>
        </w:rPr>
        <w:t xml:space="preserve">riduzione </w:t>
      </w:r>
      <w:r w:rsidRPr="00034F2E">
        <w:rPr>
          <w:rFonts w:cstheme="minorHAnsi"/>
          <w:spacing w:val="-4"/>
          <w:w w:val="105"/>
          <w:sz w:val="22"/>
        </w:rPr>
        <w:t xml:space="preserve">di </w:t>
      </w:r>
      <w:r w:rsidRPr="00034F2E">
        <w:rPr>
          <w:rFonts w:cstheme="minorHAnsi"/>
          <w:spacing w:val="-6"/>
          <w:w w:val="105"/>
          <w:sz w:val="22"/>
        </w:rPr>
        <w:t xml:space="preserve">attività </w:t>
      </w:r>
      <w:r w:rsidRPr="00034F2E">
        <w:rPr>
          <w:rFonts w:cstheme="minorHAnsi"/>
          <w:spacing w:val="-7"/>
          <w:w w:val="105"/>
          <w:sz w:val="22"/>
        </w:rPr>
        <w:t xml:space="preserve">libero-professionali </w:t>
      </w:r>
      <w:r w:rsidRPr="00034F2E">
        <w:rPr>
          <w:rFonts w:cstheme="minorHAnsi"/>
          <w:w w:val="105"/>
          <w:sz w:val="22"/>
        </w:rPr>
        <w:t xml:space="preserve">o </w:t>
      </w:r>
      <w:r w:rsidRPr="00034F2E">
        <w:rPr>
          <w:rFonts w:cstheme="minorHAnsi"/>
          <w:spacing w:val="-4"/>
          <w:w w:val="105"/>
          <w:sz w:val="22"/>
        </w:rPr>
        <w:t xml:space="preserve">di </w:t>
      </w:r>
      <w:r w:rsidRPr="00034F2E">
        <w:rPr>
          <w:rFonts w:cstheme="minorHAnsi"/>
          <w:spacing w:val="-7"/>
          <w:w w:val="105"/>
          <w:sz w:val="22"/>
        </w:rPr>
        <w:t>imprese registrate derivanti</w:t>
      </w:r>
      <w:r w:rsidRPr="00034F2E">
        <w:rPr>
          <w:rFonts w:cstheme="minorHAnsi"/>
          <w:spacing w:val="-11"/>
          <w:w w:val="105"/>
          <w:sz w:val="22"/>
        </w:rPr>
        <w:t xml:space="preserve"> </w:t>
      </w:r>
      <w:r w:rsidRPr="00034F2E">
        <w:rPr>
          <w:rFonts w:cstheme="minorHAnsi"/>
          <w:spacing w:val="-4"/>
          <w:w w:val="105"/>
          <w:sz w:val="22"/>
        </w:rPr>
        <w:t>da</w:t>
      </w:r>
      <w:r w:rsidRPr="00034F2E">
        <w:rPr>
          <w:rFonts w:cstheme="minorHAnsi"/>
          <w:spacing w:val="-11"/>
          <w:w w:val="105"/>
          <w:sz w:val="22"/>
        </w:rPr>
        <w:t xml:space="preserve"> </w:t>
      </w:r>
      <w:r w:rsidRPr="00034F2E">
        <w:rPr>
          <w:rFonts w:cstheme="minorHAnsi"/>
          <w:spacing w:val="-6"/>
          <w:w w:val="105"/>
          <w:sz w:val="22"/>
        </w:rPr>
        <w:t>cause</w:t>
      </w:r>
      <w:r w:rsidRPr="00034F2E">
        <w:rPr>
          <w:rFonts w:cstheme="minorHAnsi"/>
          <w:spacing w:val="-11"/>
          <w:w w:val="105"/>
          <w:sz w:val="22"/>
        </w:rPr>
        <w:t xml:space="preserve"> </w:t>
      </w:r>
      <w:r w:rsidRPr="00034F2E">
        <w:rPr>
          <w:rFonts w:cstheme="minorHAnsi"/>
          <w:spacing w:val="-4"/>
          <w:w w:val="105"/>
          <w:sz w:val="22"/>
        </w:rPr>
        <w:t>di</w:t>
      </w:r>
      <w:r w:rsidRPr="00034F2E">
        <w:rPr>
          <w:rFonts w:cstheme="minorHAnsi"/>
          <w:spacing w:val="-10"/>
          <w:w w:val="105"/>
          <w:sz w:val="22"/>
        </w:rPr>
        <w:t xml:space="preserve"> </w:t>
      </w:r>
      <w:r w:rsidRPr="00034F2E">
        <w:rPr>
          <w:rFonts w:cstheme="minorHAnsi"/>
          <w:spacing w:val="-6"/>
          <w:w w:val="105"/>
          <w:sz w:val="22"/>
        </w:rPr>
        <w:t>forza</w:t>
      </w:r>
      <w:r w:rsidRPr="00034F2E">
        <w:rPr>
          <w:rFonts w:cstheme="minorHAnsi"/>
          <w:spacing w:val="-12"/>
          <w:w w:val="105"/>
          <w:sz w:val="22"/>
        </w:rPr>
        <w:t xml:space="preserve"> </w:t>
      </w:r>
      <w:r w:rsidRPr="00034F2E">
        <w:rPr>
          <w:rFonts w:cstheme="minorHAnsi"/>
          <w:spacing w:val="-6"/>
          <w:w w:val="105"/>
          <w:sz w:val="22"/>
        </w:rPr>
        <w:t>maggiore</w:t>
      </w:r>
      <w:r w:rsidRPr="00034F2E">
        <w:rPr>
          <w:rFonts w:cstheme="minorHAnsi"/>
          <w:spacing w:val="-10"/>
          <w:w w:val="105"/>
          <w:sz w:val="22"/>
        </w:rPr>
        <w:t xml:space="preserve"> </w:t>
      </w:r>
      <w:r w:rsidRPr="00034F2E">
        <w:rPr>
          <w:rFonts w:cstheme="minorHAnsi"/>
          <w:w w:val="105"/>
          <w:sz w:val="22"/>
        </w:rPr>
        <w:t>o</w:t>
      </w:r>
      <w:r w:rsidRPr="00034F2E">
        <w:rPr>
          <w:rFonts w:cstheme="minorHAnsi"/>
          <w:spacing w:val="-11"/>
          <w:w w:val="105"/>
          <w:sz w:val="22"/>
        </w:rPr>
        <w:t xml:space="preserve"> </w:t>
      </w:r>
      <w:r w:rsidRPr="00034F2E">
        <w:rPr>
          <w:rFonts w:cstheme="minorHAnsi"/>
          <w:spacing w:val="-4"/>
          <w:w w:val="105"/>
          <w:sz w:val="22"/>
        </w:rPr>
        <w:t>da</w:t>
      </w:r>
      <w:r w:rsidRPr="00034F2E">
        <w:rPr>
          <w:rFonts w:cstheme="minorHAnsi"/>
          <w:spacing w:val="-10"/>
          <w:w w:val="105"/>
          <w:sz w:val="22"/>
        </w:rPr>
        <w:t xml:space="preserve"> </w:t>
      </w:r>
      <w:r w:rsidRPr="00034F2E">
        <w:rPr>
          <w:rFonts w:cstheme="minorHAnsi"/>
          <w:spacing w:val="-6"/>
          <w:w w:val="105"/>
          <w:sz w:val="22"/>
        </w:rPr>
        <w:t>perdita</w:t>
      </w:r>
      <w:r w:rsidRPr="00034F2E">
        <w:rPr>
          <w:rFonts w:cstheme="minorHAnsi"/>
          <w:spacing w:val="-9"/>
          <w:w w:val="105"/>
          <w:sz w:val="22"/>
        </w:rPr>
        <w:t xml:space="preserve"> </w:t>
      </w:r>
      <w:r w:rsidRPr="00034F2E">
        <w:rPr>
          <w:rFonts w:cstheme="minorHAnsi"/>
          <w:spacing w:val="-4"/>
          <w:w w:val="105"/>
          <w:sz w:val="22"/>
        </w:rPr>
        <w:t>di</w:t>
      </w:r>
      <w:r w:rsidRPr="00034F2E">
        <w:rPr>
          <w:rFonts w:cstheme="minorHAnsi"/>
          <w:spacing w:val="-10"/>
          <w:w w:val="105"/>
          <w:sz w:val="22"/>
        </w:rPr>
        <w:t xml:space="preserve"> </w:t>
      </w:r>
      <w:r w:rsidRPr="00034F2E">
        <w:rPr>
          <w:rFonts w:cstheme="minorHAnsi"/>
          <w:spacing w:val="-6"/>
          <w:w w:val="105"/>
          <w:sz w:val="22"/>
        </w:rPr>
        <w:t>avviamento</w:t>
      </w:r>
      <w:r w:rsidRPr="00034F2E">
        <w:rPr>
          <w:rFonts w:cstheme="minorHAnsi"/>
          <w:spacing w:val="-10"/>
          <w:w w:val="105"/>
          <w:sz w:val="22"/>
        </w:rPr>
        <w:t xml:space="preserve"> </w:t>
      </w:r>
      <w:r w:rsidRPr="00034F2E">
        <w:rPr>
          <w:rFonts w:cstheme="minorHAnsi"/>
          <w:spacing w:val="-3"/>
          <w:w w:val="105"/>
          <w:sz w:val="22"/>
        </w:rPr>
        <w:t>in</w:t>
      </w:r>
      <w:r w:rsidRPr="00034F2E">
        <w:rPr>
          <w:rFonts w:cstheme="minorHAnsi"/>
          <w:spacing w:val="-11"/>
          <w:w w:val="105"/>
          <w:sz w:val="22"/>
        </w:rPr>
        <w:t xml:space="preserve"> </w:t>
      </w:r>
      <w:r w:rsidRPr="00034F2E">
        <w:rPr>
          <w:rFonts w:cstheme="minorHAnsi"/>
          <w:spacing w:val="-6"/>
          <w:w w:val="105"/>
          <w:sz w:val="22"/>
        </w:rPr>
        <w:t>misura</w:t>
      </w:r>
      <w:r w:rsidRPr="00034F2E">
        <w:rPr>
          <w:rFonts w:cstheme="minorHAnsi"/>
          <w:spacing w:val="-10"/>
          <w:w w:val="105"/>
          <w:sz w:val="22"/>
        </w:rPr>
        <w:t xml:space="preserve"> </w:t>
      </w:r>
      <w:r w:rsidRPr="00034F2E">
        <w:rPr>
          <w:rFonts w:cstheme="minorHAnsi"/>
          <w:spacing w:val="-7"/>
          <w:w w:val="105"/>
          <w:sz w:val="22"/>
        </w:rPr>
        <w:t>consistente;</w:t>
      </w:r>
    </w:p>
    <w:p w:rsidR="00B3401A" w:rsidRDefault="00B3401A" w:rsidP="00B3401A">
      <w:pPr>
        <w:pStyle w:val="gmail-m4785287480978924216msolistparagraph"/>
        <w:spacing w:before="280" w:beforeAutospacing="0" w:afterAutospacing="0"/>
        <w:ind w:left="709" w:hanging="349"/>
        <w:jc w:val="both"/>
      </w:pPr>
      <w:r>
        <w:rPr>
          <w:b/>
          <w:bCs/>
          <w:color w:val="FF0000"/>
          <w:sz w:val="28"/>
          <w:szCs w:val="28"/>
          <w:bdr w:val="single" w:sz="4" w:space="0" w:color="auto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  <w:bdr w:val="single" w:sz="4" w:space="0" w:color="auto"/>
        </w:rPr>
        <w:t xml:space="preserve">B </w:t>
      </w:r>
      <w:r>
        <w:rPr>
          <w:b/>
          <w:bCs/>
        </w:rPr>
        <w:t xml:space="preserve"> </w:t>
      </w:r>
      <w:r w:rsidR="00834184">
        <w:rPr>
          <w:b/>
          <w:bCs/>
        </w:rPr>
        <w:t>Per</w:t>
      </w:r>
      <w:proofErr w:type="gramEnd"/>
      <w:r w:rsidR="00834184">
        <w:rPr>
          <w:b/>
          <w:bCs/>
        </w:rPr>
        <w:t xml:space="preserve"> </w:t>
      </w:r>
      <w:r w:rsidR="00834184">
        <w:rPr>
          <w:rStyle w:val="Carpredefinitoparagrafo1"/>
        </w:rPr>
        <w:t>carenza di liquidità tale da non consentire di soddisfare le necessità più urgenti ed essenziali</w:t>
      </w:r>
      <w:r>
        <w:t>.</w:t>
      </w:r>
    </w:p>
    <w:p w:rsidR="00873471" w:rsidRPr="00873471" w:rsidRDefault="00873471" w:rsidP="00873471">
      <w:pPr>
        <w:pStyle w:val="gmail-m4785287480978924216mso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before="280" w:beforeAutospacing="0" w:afterAutospacing="0"/>
        <w:ind w:left="709" w:right="764"/>
        <w:jc w:val="center"/>
        <w:rPr>
          <w:rFonts w:asciiTheme="minorHAnsi" w:hAnsiTheme="minorHAnsi"/>
          <w:i/>
        </w:rPr>
      </w:pPr>
      <w:r w:rsidRPr="00873471">
        <w:rPr>
          <w:rFonts w:asciiTheme="minorHAnsi" w:hAnsiTheme="minorHAnsi"/>
          <w:i/>
          <w:color w:val="002060"/>
        </w:rPr>
        <w:lastRenderedPageBreak/>
        <w:t xml:space="preserve">Nota: nell’assegnazione dei Buoni spesa verrà data priorità ai nuclei familiari di cui al punto </w:t>
      </w:r>
      <w:r w:rsidRPr="00873471">
        <w:rPr>
          <w:rFonts w:asciiTheme="minorHAnsi" w:hAnsiTheme="minorHAnsi"/>
          <w:i/>
          <w:color w:val="FF0000"/>
          <w:sz w:val="28"/>
          <w:szCs w:val="28"/>
        </w:rPr>
        <w:t>A</w:t>
      </w:r>
    </w:p>
    <w:p w:rsidR="00230444" w:rsidRPr="00230444" w:rsidRDefault="00230444" w:rsidP="00B3401A">
      <w:pPr>
        <w:pStyle w:val="gmail-m4785287480978924216msolistparagraph"/>
        <w:numPr>
          <w:ilvl w:val="0"/>
          <w:numId w:val="17"/>
        </w:numPr>
        <w:spacing w:before="240" w:beforeAutospacing="0" w:afterAutospacing="0" w:line="276" w:lineRule="auto"/>
        <w:ind w:left="284" w:hanging="284"/>
        <w:jc w:val="both"/>
        <w:rPr>
          <w:rFonts w:asciiTheme="minorHAnsi" w:hAnsiTheme="minorHAnsi"/>
        </w:rPr>
      </w:pPr>
      <w:r w:rsidRPr="00FA5424">
        <w:rPr>
          <w:b/>
          <w:bCs/>
        </w:rPr>
        <w:t>CHE</w:t>
      </w:r>
      <w:r w:rsidRPr="00FA5424">
        <w:t xml:space="preserve"> il proprio </w:t>
      </w:r>
      <w:r w:rsidRPr="00FA5424">
        <w:rPr>
          <w:b/>
          <w:bCs/>
        </w:rPr>
        <w:t>nucleo familiare</w:t>
      </w:r>
      <w:r>
        <w:rPr>
          <w:b/>
          <w:bCs/>
        </w:rPr>
        <w:t xml:space="preserve"> </w:t>
      </w:r>
      <w:r w:rsidR="00122285">
        <w:rPr>
          <w:bCs/>
        </w:rPr>
        <w:t>presenta</w:t>
      </w:r>
      <w:r w:rsidRPr="00230444">
        <w:rPr>
          <w:bCs/>
        </w:rPr>
        <w:t xml:space="preserve"> la seguente situazione economico-finanziaria</w:t>
      </w:r>
      <w:r>
        <w:rPr>
          <w:bCs/>
        </w:rPr>
        <w:t>:</w:t>
      </w:r>
    </w:p>
    <w:p w:rsidR="00230444" w:rsidRPr="00230444" w:rsidRDefault="00230444" w:rsidP="00653ACB">
      <w:pPr>
        <w:pStyle w:val="gmail-m4785287480978924216msolistparagraph"/>
        <w:numPr>
          <w:ilvl w:val="0"/>
          <w:numId w:val="9"/>
        </w:numPr>
        <w:spacing w:before="120" w:beforeAutospacing="0" w:afterAutospacing="0" w:line="276" w:lineRule="auto"/>
        <w:contextualSpacing/>
        <w:jc w:val="both"/>
        <w:rPr>
          <w:rFonts w:asciiTheme="minorHAnsi" w:hAnsiTheme="minorHAnsi"/>
        </w:rPr>
      </w:pPr>
      <w:r>
        <w:rPr>
          <w:b/>
          <w:bCs/>
        </w:rPr>
        <w:t xml:space="preserve">Reddito e/o entrata netta mensile </w:t>
      </w:r>
      <w:r w:rsidR="00122285" w:rsidRPr="00122285">
        <w:rPr>
          <w:bCs/>
        </w:rPr>
        <w:t xml:space="preserve">per i mesi di </w:t>
      </w:r>
      <w:r w:rsidR="006A3200" w:rsidRPr="001E61CD">
        <w:rPr>
          <w:rFonts w:asciiTheme="minorHAnsi" w:hAnsiTheme="minorHAnsi"/>
          <w:i/>
        </w:rPr>
        <w:t>gennaio e febbraio 2021</w:t>
      </w:r>
      <w:r w:rsidRPr="00230444">
        <w:rPr>
          <w:bCs/>
          <w:i/>
        </w:rPr>
        <w:t>dell’intero nucleo familiare</w:t>
      </w:r>
      <w:r>
        <w:rPr>
          <w:b/>
          <w:bCs/>
        </w:rPr>
        <w:t xml:space="preserve"> pari ad € _____________________</w:t>
      </w:r>
    </w:p>
    <w:p w:rsidR="003600AF" w:rsidRPr="003600AF" w:rsidRDefault="00230444" w:rsidP="00653ACB">
      <w:pPr>
        <w:pStyle w:val="gmail-m4785287480978924216msolistparagraph"/>
        <w:numPr>
          <w:ilvl w:val="0"/>
          <w:numId w:val="9"/>
        </w:numPr>
        <w:spacing w:before="120" w:beforeAutospacing="0" w:afterAutospacing="0" w:line="276" w:lineRule="auto"/>
        <w:contextualSpacing/>
        <w:jc w:val="both"/>
        <w:rPr>
          <w:rFonts w:asciiTheme="minorHAnsi" w:hAnsiTheme="minorHAnsi"/>
        </w:rPr>
      </w:pPr>
      <w:r>
        <w:rPr>
          <w:b/>
          <w:bCs/>
        </w:rPr>
        <w:t>Disponibilità bancaria/</w:t>
      </w:r>
      <w:r w:rsidR="00653ACB">
        <w:rPr>
          <w:b/>
          <w:bCs/>
        </w:rPr>
        <w:t>postale</w:t>
      </w:r>
      <w:r>
        <w:rPr>
          <w:b/>
          <w:bCs/>
        </w:rPr>
        <w:t xml:space="preserve"> </w:t>
      </w:r>
      <w:r w:rsidR="00653ACB" w:rsidRPr="00230444">
        <w:rPr>
          <w:bCs/>
          <w:i/>
        </w:rPr>
        <w:t>dell’intero nucleo familiare</w:t>
      </w:r>
      <w:r w:rsidR="00653ACB">
        <w:rPr>
          <w:bCs/>
          <w:i/>
        </w:rPr>
        <w:t xml:space="preserve"> alla data del </w:t>
      </w:r>
      <w:r w:rsidR="00046E41" w:rsidRPr="001E61CD">
        <w:rPr>
          <w:bCs/>
        </w:rPr>
        <w:t>28 febbraio</w:t>
      </w:r>
      <w:r w:rsidR="00046E41">
        <w:rPr>
          <w:bCs/>
        </w:rPr>
        <w:t xml:space="preserve"> </w:t>
      </w:r>
      <w:r w:rsidR="00046E41">
        <w:rPr>
          <w:bCs/>
          <w:i/>
        </w:rPr>
        <w:t>pari</w:t>
      </w:r>
      <w:r w:rsidR="00653ACB">
        <w:rPr>
          <w:b/>
          <w:bCs/>
        </w:rPr>
        <w:t xml:space="preserve"> ad </w:t>
      </w:r>
      <w:r w:rsidR="00034F2E">
        <w:rPr>
          <w:b/>
          <w:bCs/>
        </w:rPr>
        <w:t xml:space="preserve"> </w:t>
      </w:r>
    </w:p>
    <w:p w:rsidR="00230444" w:rsidRPr="00653ACB" w:rsidRDefault="00653ACB" w:rsidP="003600AF">
      <w:pPr>
        <w:pStyle w:val="gmail-m4785287480978924216msolistparagraph"/>
        <w:spacing w:before="120" w:beforeAutospacing="0" w:afterAutospacing="0" w:line="276" w:lineRule="auto"/>
        <w:ind w:left="720"/>
        <w:contextualSpacing/>
        <w:jc w:val="both"/>
        <w:rPr>
          <w:rFonts w:asciiTheme="minorHAnsi" w:hAnsiTheme="minorHAnsi"/>
        </w:rPr>
      </w:pPr>
      <w:r>
        <w:rPr>
          <w:b/>
          <w:bCs/>
        </w:rPr>
        <w:t>€ _____________________</w:t>
      </w:r>
    </w:p>
    <w:p w:rsidR="00653ACB" w:rsidRPr="00653ACB" w:rsidRDefault="00653ACB" w:rsidP="00653ACB">
      <w:pPr>
        <w:pStyle w:val="gmail-m4785287480978924216msolistparagraph"/>
        <w:numPr>
          <w:ilvl w:val="0"/>
          <w:numId w:val="9"/>
        </w:numPr>
        <w:spacing w:beforeAutospacing="0" w:afterAutospacing="0"/>
        <w:ind w:left="714" w:hanging="357"/>
        <w:jc w:val="both"/>
        <w:rPr>
          <w:rFonts w:asciiTheme="minorHAnsi" w:hAnsiTheme="minorHAnsi"/>
        </w:rPr>
      </w:pPr>
      <w:r>
        <w:rPr>
          <w:b/>
          <w:bCs/>
        </w:rPr>
        <w:t xml:space="preserve">Spese fisse mensili: </w:t>
      </w:r>
    </w:p>
    <w:p w:rsidR="00653ACB" w:rsidRDefault="00653ACB" w:rsidP="00653ACB">
      <w:pPr>
        <w:pStyle w:val="gmail-m4785287480978924216msolistparagraph"/>
        <w:numPr>
          <w:ilvl w:val="0"/>
          <w:numId w:val="10"/>
        </w:numPr>
        <w:spacing w:beforeAutospacing="0" w:afterAutospacing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Affitto e spese condominiali € ________________</w:t>
      </w:r>
    </w:p>
    <w:p w:rsidR="00653ACB" w:rsidRDefault="00653ACB" w:rsidP="00653ACB">
      <w:pPr>
        <w:pStyle w:val="gmail-m4785287480978924216msolistparagraph"/>
        <w:numPr>
          <w:ilvl w:val="0"/>
          <w:numId w:val="10"/>
        </w:numPr>
        <w:spacing w:beforeAutospacing="0" w:afterAutospacing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Mutuo € ____________________</w:t>
      </w:r>
    </w:p>
    <w:p w:rsidR="00653ACB" w:rsidRDefault="00653ACB" w:rsidP="00653ACB">
      <w:pPr>
        <w:pStyle w:val="gmail-m4785287480978924216msolistparagraph"/>
        <w:numPr>
          <w:ilvl w:val="0"/>
          <w:numId w:val="10"/>
        </w:numPr>
        <w:spacing w:beforeAutospacing="0" w:afterAutospacing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Spese sanitarie € _________________</w:t>
      </w:r>
    </w:p>
    <w:p w:rsidR="00653ACB" w:rsidRDefault="00653ACB" w:rsidP="00653ACB">
      <w:pPr>
        <w:pStyle w:val="gmail-m4785287480978924216msolistparagraph"/>
        <w:numPr>
          <w:ilvl w:val="0"/>
          <w:numId w:val="10"/>
        </w:numPr>
        <w:spacing w:beforeAutospacing="0" w:afterAutospacing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Bollette (mesi correnti) _______________</w:t>
      </w:r>
    </w:p>
    <w:p w:rsidR="00034F2E" w:rsidRDefault="00034F2E" w:rsidP="00653ACB">
      <w:pPr>
        <w:pStyle w:val="gmail-m4785287480978924216msolistparagraph"/>
        <w:numPr>
          <w:ilvl w:val="0"/>
          <w:numId w:val="10"/>
        </w:numPr>
        <w:spacing w:beforeAutospacing="0" w:afterAutospacing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Altro (es. finanziarie) _________________</w:t>
      </w:r>
    </w:p>
    <w:p w:rsidR="001C4722" w:rsidRDefault="005B3989" w:rsidP="00122285">
      <w:pPr>
        <w:pStyle w:val="gmail-m4785287480978924216msolistparagraph"/>
        <w:numPr>
          <w:ilvl w:val="0"/>
          <w:numId w:val="19"/>
        </w:numPr>
        <w:tabs>
          <w:tab w:val="clear" w:pos="720"/>
        </w:tabs>
        <w:spacing w:before="280" w:beforeAutospacing="0" w:afterAutospacing="0"/>
        <w:ind w:left="284" w:hanging="284"/>
        <w:jc w:val="both"/>
        <w:rPr>
          <w:rFonts w:asciiTheme="minorHAnsi" w:hAnsiTheme="minorHAnsi"/>
        </w:rPr>
      </w:pPr>
      <w:r w:rsidRPr="005821A0">
        <w:rPr>
          <w:rFonts w:asciiTheme="minorHAnsi" w:hAnsiTheme="minorHAnsi"/>
          <w:b/>
        </w:rPr>
        <w:t>Di non beneficiare</w:t>
      </w:r>
      <w:r>
        <w:rPr>
          <w:rFonts w:asciiTheme="minorHAnsi" w:hAnsiTheme="minorHAnsi"/>
        </w:rPr>
        <w:t xml:space="preserve">, </w:t>
      </w:r>
      <w:r w:rsidR="00122285" w:rsidRPr="00122285">
        <w:rPr>
          <w:rFonts w:asciiTheme="minorHAnsi" w:hAnsiTheme="minorHAnsi"/>
          <w:i/>
        </w:rPr>
        <w:t xml:space="preserve">nei mesi di </w:t>
      </w:r>
      <w:r w:rsidR="00046E41" w:rsidRPr="001E61CD">
        <w:rPr>
          <w:rFonts w:asciiTheme="minorHAnsi" w:hAnsiTheme="minorHAnsi"/>
          <w:i/>
        </w:rPr>
        <w:t>gennaio e febbraio</w:t>
      </w:r>
      <w:r w:rsidR="00122285" w:rsidRPr="001E61CD">
        <w:rPr>
          <w:rFonts w:asciiTheme="minorHAnsi" w:hAnsiTheme="minorHAnsi"/>
          <w:i/>
        </w:rPr>
        <w:t xml:space="preserve"> 202</w:t>
      </w:r>
      <w:r w:rsidR="00046E41" w:rsidRPr="001E61CD">
        <w:rPr>
          <w:rFonts w:asciiTheme="minorHAnsi" w:hAnsiTheme="minorHAnsi"/>
          <w:i/>
        </w:rPr>
        <w:t>1</w:t>
      </w:r>
      <w:r>
        <w:rPr>
          <w:rFonts w:asciiTheme="minorHAnsi" w:hAnsiTheme="minorHAnsi"/>
        </w:rPr>
        <w:t>, di altre forme di sostegno al reddito e alla povertà erogati da Enti pubblici (</w:t>
      </w:r>
      <w:r w:rsidR="00867012" w:rsidRPr="00867012">
        <w:rPr>
          <w:rFonts w:asciiTheme="minorHAnsi" w:hAnsiTheme="minorHAnsi"/>
          <w:b/>
        </w:rPr>
        <w:t>R</w:t>
      </w:r>
      <w:r w:rsidR="00867012">
        <w:rPr>
          <w:rFonts w:asciiTheme="minorHAnsi" w:hAnsiTheme="minorHAnsi"/>
          <w:b/>
        </w:rPr>
        <w:t xml:space="preserve">eddito di cittadinanza </w:t>
      </w:r>
      <w:proofErr w:type="spellStart"/>
      <w:r w:rsidR="005821A0" w:rsidRPr="005821A0">
        <w:rPr>
          <w:rFonts w:asciiTheme="minorHAnsi" w:hAnsiTheme="minorHAnsi"/>
          <w:i/>
        </w:rPr>
        <w:t>RdC</w:t>
      </w:r>
      <w:proofErr w:type="spellEnd"/>
      <w:r w:rsidR="005821A0">
        <w:rPr>
          <w:rFonts w:asciiTheme="minorHAnsi" w:hAnsiTheme="minorHAnsi"/>
          <w:b/>
        </w:rPr>
        <w:t xml:space="preserve"> </w:t>
      </w:r>
      <w:r w:rsidR="00867012">
        <w:rPr>
          <w:rFonts w:asciiTheme="minorHAnsi" w:hAnsiTheme="minorHAnsi"/>
          <w:b/>
        </w:rPr>
        <w:t xml:space="preserve">- </w:t>
      </w:r>
      <w:r w:rsidR="00867012" w:rsidRPr="00867012">
        <w:rPr>
          <w:rFonts w:asciiTheme="minorHAnsi" w:hAnsiTheme="minorHAnsi"/>
          <w:b/>
        </w:rPr>
        <w:t>Reddito di Emergenza</w:t>
      </w:r>
      <w:r w:rsidR="005821A0">
        <w:rPr>
          <w:rFonts w:asciiTheme="minorHAnsi" w:hAnsiTheme="minorHAnsi"/>
          <w:b/>
        </w:rPr>
        <w:t xml:space="preserve"> </w:t>
      </w:r>
      <w:r w:rsidR="005821A0" w:rsidRPr="005821A0">
        <w:rPr>
          <w:rFonts w:asciiTheme="minorHAnsi" w:hAnsiTheme="minorHAnsi"/>
          <w:i/>
        </w:rPr>
        <w:t>REM</w:t>
      </w:r>
      <w:r w:rsidR="00867012">
        <w:rPr>
          <w:rFonts w:asciiTheme="minorHAnsi" w:hAnsiTheme="minorHAnsi"/>
        </w:rPr>
        <w:t xml:space="preserve">- </w:t>
      </w:r>
      <w:r w:rsidR="00867012" w:rsidRPr="00867012">
        <w:rPr>
          <w:rFonts w:asciiTheme="minorHAnsi" w:hAnsiTheme="minorHAnsi"/>
          <w:b/>
        </w:rPr>
        <w:t>I</w:t>
      </w:r>
      <w:r w:rsidRPr="00867012">
        <w:rPr>
          <w:rFonts w:asciiTheme="minorHAnsi" w:hAnsiTheme="minorHAnsi"/>
          <w:b/>
        </w:rPr>
        <w:t>ndennità di disoccupazione</w:t>
      </w:r>
      <w:r>
        <w:rPr>
          <w:rFonts w:asciiTheme="minorHAnsi" w:hAnsiTheme="minorHAnsi"/>
        </w:rPr>
        <w:t xml:space="preserve"> </w:t>
      </w:r>
      <w:r w:rsidR="00867012" w:rsidRPr="005821A0">
        <w:rPr>
          <w:rFonts w:asciiTheme="minorHAnsi" w:hAnsiTheme="minorHAnsi"/>
          <w:i/>
        </w:rPr>
        <w:t>NASPI</w:t>
      </w:r>
      <w:r w:rsidR="00867012">
        <w:rPr>
          <w:rFonts w:asciiTheme="minorHAnsi" w:hAnsiTheme="minorHAnsi"/>
        </w:rPr>
        <w:t xml:space="preserve"> </w:t>
      </w:r>
      <w:r w:rsidR="005821A0">
        <w:rPr>
          <w:rFonts w:asciiTheme="minorHAnsi" w:hAnsiTheme="minorHAnsi"/>
        </w:rPr>
        <w:t>–</w:t>
      </w:r>
      <w:r w:rsidR="00867012">
        <w:rPr>
          <w:rFonts w:asciiTheme="minorHAnsi" w:hAnsiTheme="minorHAnsi"/>
        </w:rPr>
        <w:t xml:space="preserve"> </w:t>
      </w:r>
      <w:r w:rsidR="005821A0" w:rsidRPr="005821A0">
        <w:rPr>
          <w:rFonts w:asciiTheme="minorHAnsi" w:hAnsiTheme="minorHAnsi"/>
          <w:b/>
        </w:rPr>
        <w:t>Cassa Integrazione Guadagni</w:t>
      </w:r>
      <w:r w:rsidR="005821A0">
        <w:rPr>
          <w:rFonts w:asciiTheme="minorHAnsi" w:hAnsiTheme="minorHAnsi"/>
        </w:rPr>
        <w:t xml:space="preserve"> </w:t>
      </w:r>
      <w:r w:rsidR="005821A0" w:rsidRPr="005821A0">
        <w:rPr>
          <w:rFonts w:asciiTheme="minorHAnsi" w:hAnsiTheme="minorHAnsi"/>
          <w:i/>
        </w:rPr>
        <w:t>CIG</w:t>
      </w:r>
      <w:r w:rsidR="005821A0">
        <w:rPr>
          <w:rFonts w:asciiTheme="minorHAnsi" w:hAnsiTheme="minorHAnsi"/>
        </w:rPr>
        <w:t xml:space="preserve"> </w:t>
      </w:r>
      <w:proofErr w:type="gramStart"/>
      <w:r w:rsidR="005821A0">
        <w:rPr>
          <w:rFonts w:asciiTheme="minorHAnsi" w:hAnsiTheme="minorHAnsi"/>
        </w:rPr>
        <w:t xml:space="preserve">–  </w:t>
      </w:r>
      <w:r w:rsidR="005821A0">
        <w:rPr>
          <w:rFonts w:asciiTheme="minorHAnsi" w:hAnsiTheme="minorHAnsi"/>
          <w:b/>
          <w:i/>
        </w:rPr>
        <w:t>Bonus</w:t>
      </w:r>
      <w:proofErr w:type="gramEnd"/>
      <w:r w:rsidR="005821A0">
        <w:rPr>
          <w:rFonts w:asciiTheme="minorHAnsi" w:hAnsiTheme="minorHAnsi"/>
          <w:b/>
          <w:i/>
        </w:rPr>
        <w:t xml:space="preserve"> stato – INPS – </w:t>
      </w:r>
      <w:r w:rsidR="005821A0">
        <w:rPr>
          <w:rFonts w:asciiTheme="minorHAnsi" w:hAnsiTheme="minorHAnsi"/>
        </w:rPr>
        <w:t xml:space="preserve">D.L. 18/2020 e- D.L. </w:t>
      </w:r>
      <w:r w:rsidR="00230444">
        <w:rPr>
          <w:rFonts w:asciiTheme="minorHAnsi" w:hAnsiTheme="minorHAnsi"/>
        </w:rPr>
        <w:t xml:space="preserve">“Cura Italia”, D.L. “Ristori” D.L. “Ristori bis” “ter” e “Quater” - </w:t>
      </w:r>
      <w:r w:rsidR="005821A0" w:rsidRPr="005821A0">
        <w:rPr>
          <w:rFonts w:asciiTheme="minorHAnsi" w:hAnsiTheme="minorHAnsi"/>
          <w:b/>
        </w:rPr>
        <w:t>Indennità di mobilità</w:t>
      </w:r>
      <w:r w:rsidR="005821A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 altre </w:t>
      </w:r>
      <w:r w:rsidR="005821A0">
        <w:rPr>
          <w:rFonts w:asciiTheme="minorHAnsi" w:hAnsiTheme="minorHAnsi"/>
        </w:rPr>
        <w:t>fonti di sostegno al reddito)</w:t>
      </w:r>
    </w:p>
    <w:p w:rsidR="005821A0" w:rsidRDefault="00C513A2" w:rsidP="00122285">
      <w:pPr>
        <w:pStyle w:val="gmail-m4785287480978924216msolistparagraph"/>
        <w:numPr>
          <w:ilvl w:val="0"/>
          <w:numId w:val="19"/>
        </w:numPr>
        <w:tabs>
          <w:tab w:val="clear" w:pos="720"/>
        </w:tabs>
        <w:spacing w:before="280" w:beforeAutospacing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Di beneficiar</w:t>
      </w:r>
      <w:r w:rsidR="005B3989" w:rsidRPr="005821A0">
        <w:rPr>
          <w:rFonts w:asciiTheme="minorHAnsi" w:hAnsiTheme="minorHAnsi"/>
          <w:b/>
        </w:rPr>
        <w:t>e</w:t>
      </w:r>
      <w:r w:rsidR="005B3989" w:rsidRPr="00122285">
        <w:rPr>
          <w:rFonts w:asciiTheme="minorHAnsi" w:hAnsiTheme="minorHAnsi"/>
          <w:i/>
        </w:rPr>
        <w:t xml:space="preserve">, </w:t>
      </w:r>
      <w:r w:rsidR="00122285" w:rsidRPr="00122285">
        <w:rPr>
          <w:rFonts w:asciiTheme="minorHAnsi" w:hAnsiTheme="minorHAnsi"/>
          <w:i/>
        </w:rPr>
        <w:t xml:space="preserve">nei mesi </w:t>
      </w:r>
      <w:r w:rsidR="00122285" w:rsidRPr="001E61CD">
        <w:rPr>
          <w:rFonts w:asciiTheme="minorHAnsi" w:hAnsiTheme="minorHAnsi"/>
          <w:i/>
        </w:rPr>
        <w:t xml:space="preserve">di </w:t>
      </w:r>
      <w:r w:rsidR="00046E41" w:rsidRPr="001E61CD">
        <w:rPr>
          <w:rFonts w:asciiTheme="minorHAnsi" w:hAnsiTheme="minorHAnsi"/>
          <w:i/>
        </w:rPr>
        <w:t>gennaio e febbraio 2021</w:t>
      </w:r>
      <w:r w:rsidR="005B3989" w:rsidRPr="001E61CD">
        <w:rPr>
          <w:rFonts w:asciiTheme="minorHAnsi" w:hAnsiTheme="minorHAnsi"/>
        </w:rPr>
        <w:t>,</w:t>
      </w:r>
      <w:bookmarkStart w:id="0" w:name="_GoBack"/>
      <w:bookmarkEnd w:id="0"/>
      <w:r w:rsidR="005B3989">
        <w:rPr>
          <w:rFonts w:asciiTheme="minorHAnsi" w:hAnsiTheme="minorHAnsi"/>
        </w:rPr>
        <w:t xml:space="preserve"> d</w:t>
      </w:r>
      <w:r w:rsidR="005821A0">
        <w:rPr>
          <w:rFonts w:asciiTheme="minorHAnsi" w:hAnsiTheme="minorHAnsi"/>
        </w:rPr>
        <w:t xml:space="preserve">elle seguenti </w:t>
      </w:r>
      <w:r w:rsidR="005B3989">
        <w:rPr>
          <w:rFonts w:asciiTheme="minorHAnsi" w:hAnsiTheme="minorHAnsi"/>
        </w:rPr>
        <w:t>altre forme di sostegno al reddito e alla p</w:t>
      </w:r>
      <w:r w:rsidR="005821A0">
        <w:rPr>
          <w:rFonts w:asciiTheme="minorHAnsi" w:hAnsiTheme="minorHAnsi"/>
        </w:rPr>
        <w:t>overtà erogati da Enti pubblici</w:t>
      </w:r>
      <w:r w:rsidR="00034F2E">
        <w:rPr>
          <w:rFonts w:asciiTheme="minorHAnsi" w:hAnsiTheme="minorHAnsi"/>
        </w:rPr>
        <w:t xml:space="preserve"> </w:t>
      </w:r>
      <w:r w:rsidR="00034F2E" w:rsidRPr="00034F2E">
        <w:rPr>
          <w:rFonts w:asciiTheme="minorHAnsi" w:hAnsiTheme="minorHAnsi"/>
          <w:i/>
        </w:rPr>
        <w:t xml:space="preserve">(i contributi economici erogati dal Comune di Alghero </w:t>
      </w:r>
      <w:r w:rsidR="00122285">
        <w:rPr>
          <w:rFonts w:asciiTheme="minorHAnsi" w:hAnsiTheme="minorHAnsi"/>
          <w:i/>
        </w:rPr>
        <w:t xml:space="preserve">non dovranno essere dichiarati in quanto </w:t>
      </w:r>
      <w:r w:rsidR="00034F2E" w:rsidRPr="00034F2E">
        <w:rPr>
          <w:rFonts w:asciiTheme="minorHAnsi" w:hAnsiTheme="minorHAnsi"/>
          <w:i/>
        </w:rPr>
        <w:t>saranno automaticamente acquisiti)</w:t>
      </w:r>
      <w:r w:rsidR="005821A0">
        <w:rPr>
          <w:rFonts w:asciiTheme="minorHAnsi" w:hAnsiTheme="minorHAnsi"/>
        </w:rPr>
        <w:t>:</w:t>
      </w:r>
    </w:p>
    <w:p w:rsidR="005821A0" w:rsidRDefault="005821A0" w:rsidP="00122285">
      <w:pPr>
        <w:pStyle w:val="gmail-m4785287480978924216msolistparagraph"/>
        <w:spacing w:before="60" w:beforeAutospacing="0" w:afterAutospacing="0" w:line="360" w:lineRule="auto"/>
        <w:ind w:left="709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- </w:t>
      </w:r>
      <w:r w:rsidRPr="00867012">
        <w:rPr>
          <w:rFonts w:asciiTheme="minorHAnsi" w:hAnsiTheme="minorHAnsi"/>
          <w:b/>
        </w:rPr>
        <w:t>R</w:t>
      </w:r>
      <w:r>
        <w:rPr>
          <w:rFonts w:asciiTheme="minorHAnsi" w:hAnsiTheme="minorHAnsi"/>
          <w:b/>
        </w:rPr>
        <w:t xml:space="preserve">eddito di cittadinanza </w:t>
      </w:r>
      <w:proofErr w:type="spellStart"/>
      <w:r w:rsidRPr="005821A0">
        <w:rPr>
          <w:rFonts w:asciiTheme="minorHAnsi" w:hAnsiTheme="minorHAnsi"/>
          <w:i/>
        </w:rPr>
        <w:t>RdC</w:t>
      </w:r>
      <w:proofErr w:type="spellEnd"/>
      <w:r>
        <w:rPr>
          <w:rFonts w:asciiTheme="minorHAnsi" w:hAnsiTheme="minorHAnsi"/>
          <w:b/>
        </w:rPr>
        <w:t xml:space="preserve"> </w:t>
      </w:r>
      <w:r w:rsidRPr="005821A0">
        <w:rPr>
          <w:rFonts w:asciiTheme="minorHAnsi" w:hAnsiTheme="minorHAnsi"/>
        </w:rPr>
        <w:t>dell’importo mensile di € _____________________</w:t>
      </w:r>
    </w:p>
    <w:p w:rsidR="005821A0" w:rsidRDefault="005821A0" w:rsidP="00122285">
      <w:pPr>
        <w:pStyle w:val="gmail-m4785287480978924216msolistparagraph"/>
        <w:spacing w:beforeAutospacing="0" w:afterAutospacing="0" w:line="360" w:lineRule="auto"/>
        <w:ind w:left="709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- </w:t>
      </w:r>
      <w:r w:rsidRPr="00867012">
        <w:rPr>
          <w:rFonts w:asciiTheme="minorHAnsi" w:hAnsiTheme="minorHAnsi"/>
          <w:b/>
        </w:rPr>
        <w:t>Reddito di Emergenza</w:t>
      </w:r>
      <w:r>
        <w:rPr>
          <w:rFonts w:asciiTheme="minorHAnsi" w:hAnsiTheme="minorHAnsi"/>
          <w:b/>
        </w:rPr>
        <w:t xml:space="preserve"> </w:t>
      </w:r>
      <w:r w:rsidRPr="005821A0">
        <w:rPr>
          <w:rFonts w:asciiTheme="minorHAnsi" w:hAnsiTheme="minorHAnsi"/>
          <w:i/>
        </w:rPr>
        <w:t>REM</w:t>
      </w:r>
      <w:r w:rsidRPr="005821A0">
        <w:rPr>
          <w:rFonts w:asciiTheme="minorHAnsi" w:hAnsiTheme="minorHAnsi"/>
        </w:rPr>
        <w:t xml:space="preserve"> dell’importo mensile di € _____________________ </w:t>
      </w:r>
    </w:p>
    <w:p w:rsidR="005821A0" w:rsidRDefault="005821A0" w:rsidP="00122285">
      <w:pPr>
        <w:pStyle w:val="gmail-m4785287480978924216msolistparagraph"/>
        <w:spacing w:beforeAutospacing="0" w:afterAutospacing="0" w:line="360" w:lineRule="auto"/>
        <w:ind w:left="709" w:right="567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- </w:t>
      </w:r>
      <w:r w:rsidRPr="00867012">
        <w:rPr>
          <w:rFonts w:asciiTheme="minorHAnsi" w:hAnsiTheme="minorHAnsi"/>
          <w:b/>
        </w:rPr>
        <w:t>Indennità di disoccupazione</w:t>
      </w:r>
      <w:r>
        <w:rPr>
          <w:rFonts w:asciiTheme="minorHAnsi" w:hAnsiTheme="minorHAnsi"/>
        </w:rPr>
        <w:t xml:space="preserve"> </w:t>
      </w:r>
      <w:r w:rsidRPr="005821A0">
        <w:rPr>
          <w:rFonts w:asciiTheme="minorHAnsi" w:hAnsiTheme="minorHAnsi"/>
          <w:i/>
        </w:rPr>
        <w:t>NASPI</w:t>
      </w:r>
      <w:r>
        <w:rPr>
          <w:rFonts w:asciiTheme="minorHAnsi" w:hAnsiTheme="minorHAnsi"/>
        </w:rPr>
        <w:t xml:space="preserve"> </w:t>
      </w:r>
      <w:r w:rsidRPr="005821A0">
        <w:rPr>
          <w:rFonts w:asciiTheme="minorHAnsi" w:hAnsiTheme="minorHAnsi"/>
        </w:rPr>
        <w:t xml:space="preserve">dell’importo di € _____________________ </w:t>
      </w:r>
    </w:p>
    <w:p w:rsidR="005821A0" w:rsidRDefault="005821A0" w:rsidP="00122285">
      <w:pPr>
        <w:pStyle w:val="gmail-m4785287480978924216msolistparagraph"/>
        <w:spacing w:beforeAutospacing="0" w:afterAutospacing="0" w:line="360" w:lineRule="auto"/>
        <w:ind w:left="709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- </w:t>
      </w:r>
      <w:r w:rsidRPr="005821A0">
        <w:rPr>
          <w:rFonts w:asciiTheme="minorHAnsi" w:hAnsiTheme="minorHAnsi"/>
          <w:b/>
        </w:rPr>
        <w:t>Cassa Integrazione Guadagni</w:t>
      </w:r>
      <w:r>
        <w:rPr>
          <w:rFonts w:asciiTheme="minorHAnsi" w:hAnsiTheme="minorHAnsi"/>
        </w:rPr>
        <w:t xml:space="preserve"> </w:t>
      </w:r>
      <w:r w:rsidRPr="005821A0">
        <w:rPr>
          <w:rFonts w:asciiTheme="minorHAnsi" w:hAnsiTheme="minorHAnsi"/>
          <w:i/>
        </w:rPr>
        <w:t>CIG</w:t>
      </w:r>
      <w:r>
        <w:rPr>
          <w:rFonts w:asciiTheme="minorHAnsi" w:hAnsiTheme="minorHAnsi"/>
          <w:i/>
        </w:rPr>
        <w:t xml:space="preserve"> </w:t>
      </w:r>
      <w:r w:rsidRPr="005821A0">
        <w:rPr>
          <w:rFonts w:asciiTheme="minorHAnsi" w:hAnsiTheme="minorHAnsi"/>
        </w:rPr>
        <w:t>dell’importo di € _____________________</w:t>
      </w:r>
    </w:p>
    <w:p w:rsidR="00230444" w:rsidRDefault="00230444" w:rsidP="00122285">
      <w:pPr>
        <w:pStyle w:val="gmail-m4785287480978924216msolistparagraph"/>
        <w:spacing w:beforeAutospacing="0" w:afterAutospacing="0" w:line="360" w:lineRule="auto"/>
        <w:ind w:left="709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 xml:space="preserve">- Bonus stato – INPS – </w:t>
      </w:r>
      <w:r w:rsidRPr="005821A0">
        <w:rPr>
          <w:rFonts w:asciiTheme="minorHAnsi" w:hAnsiTheme="minorHAnsi"/>
        </w:rPr>
        <w:t>dell’importo di € _____________________</w:t>
      </w:r>
    </w:p>
    <w:p w:rsidR="00230444" w:rsidRDefault="00230444" w:rsidP="00122285">
      <w:pPr>
        <w:pStyle w:val="gmail-m4785287480978924216msolistparagraph"/>
        <w:spacing w:beforeAutospacing="0" w:afterAutospacing="0" w:line="360" w:lineRule="auto"/>
        <w:ind w:left="709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-</w:t>
      </w:r>
      <w:r>
        <w:rPr>
          <w:rFonts w:asciiTheme="minorHAnsi" w:hAnsiTheme="minorHAnsi"/>
        </w:rPr>
        <w:t xml:space="preserve"> </w:t>
      </w:r>
      <w:r w:rsidRPr="00230444">
        <w:rPr>
          <w:rFonts w:asciiTheme="minorHAnsi" w:hAnsiTheme="minorHAnsi"/>
          <w:b/>
        </w:rPr>
        <w:t>Altro</w:t>
      </w:r>
      <w:r>
        <w:rPr>
          <w:rFonts w:asciiTheme="minorHAnsi" w:hAnsiTheme="minorHAnsi"/>
        </w:rPr>
        <w:t xml:space="preserve"> </w:t>
      </w:r>
      <w:r w:rsidRPr="005821A0">
        <w:rPr>
          <w:rFonts w:asciiTheme="minorHAnsi" w:hAnsiTheme="minorHAnsi"/>
        </w:rPr>
        <w:t>dell’importo di € _____________________</w:t>
      </w:r>
    </w:p>
    <w:p w:rsidR="00565055" w:rsidRPr="00834184" w:rsidRDefault="00653ACB" w:rsidP="00122285">
      <w:pPr>
        <w:pStyle w:val="gmail-m4785287480978924216msolistparagraph"/>
        <w:numPr>
          <w:ilvl w:val="0"/>
          <w:numId w:val="20"/>
        </w:numPr>
        <w:spacing w:before="280" w:beforeAutospacing="0" w:after="120" w:afterAutospacing="0"/>
        <w:ind w:left="284" w:hanging="284"/>
        <w:jc w:val="both"/>
        <w:rPr>
          <w:rFonts w:asciiTheme="minorHAnsi" w:hAnsiTheme="minorHAnsi"/>
        </w:rPr>
      </w:pPr>
      <w:r w:rsidRPr="00FA5424">
        <w:rPr>
          <w:b/>
          <w:bCs/>
        </w:rPr>
        <w:t>CHE</w:t>
      </w:r>
      <w:r w:rsidRPr="00FA5424">
        <w:t xml:space="preserve"> il proprio </w:t>
      </w:r>
      <w:r w:rsidRPr="00FA5424">
        <w:rPr>
          <w:b/>
          <w:bCs/>
        </w:rPr>
        <w:t>nucleo familiare</w:t>
      </w:r>
      <w:r>
        <w:rPr>
          <w:b/>
          <w:bCs/>
        </w:rPr>
        <w:t xml:space="preserve">, </w:t>
      </w:r>
      <w:r w:rsidRPr="00653ACB">
        <w:rPr>
          <w:bCs/>
        </w:rPr>
        <w:t>compreso il richiedente, è composto da numero ______</w:t>
      </w:r>
      <w:r>
        <w:rPr>
          <w:bCs/>
        </w:rPr>
        <w:t xml:space="preserve"> </w:t>
      </w:r>
      <w:r w:rsidRPr="00653ACB">
        <w:rPr>
          <w:b/>
          <w:bCs/>
        </w:rPr>
        <w:t>persone</w:t>
      </w:r>
      <w:r>
        <w:rPr>
          <w:bCs/>
        </w:rPr>
        <w:t xml:space="preserve">, di cui numero _______ </w:t>
      </w:r>
      <w:r w:rsidRPr="00653ACB">
        <w:rPr>
          <w:b/>
          <w:bCs/>
        </w:rPr>
        <w:t>minori</w:t>
      </w:r>
      <w:r>
        <w:rPr>
          <w:b/>
          <w:bCs/>
        </w:rPr>
        <w:t xml:space="preserve"> </w:t>
      </w:r>
      <w:r>
        <w:rPr>
          <w:bCs/>
        </w:rPr>
        <w:t xml:space="preserve">e di cui numero _________ </w:t>
      </w:r>
      <w:r w:rsidR="00565055" w:rsidRPr="00565055">
        <w:rPr>
          <w:b/>
          <w:bCs/>
        </w:rPr>
        <w:t>con disabilità</w:t>
      </w:r>
      <w:r w:rsidR="00565055">
        <w:rPr>
          <w:bCs/>
        </w:rPr>
        <w:t xml:space="preserve"> (L.104/92)</w:t>
      </w:r>
      <w:r w:rsidR="00122285">
        <w:rPr>
          <w:b/>
          <w:bCs/>
        </w:rPr>
        <w:t xml:space="preserve">, </w:t>
      </w:r>
      <w:r w:rsidR="00122285" w:rsidRPr="00122285">
        <w:rPr>
          <w:bCs/>
        </w:rPr>
        <w:t>e così formato:</w:t>
      </w:r>
    </w:p>
    <w:p w:rsidR="00834184" w:rsidRPr="00A328D2" w:rsidRDefault="00834184" w:rsidP="00834184">
      <w:pPr>
        <w:pStyle w:val="gmail-m4785287480978924216msolistparagraph"/>
        <w:spacing w:before="280" w:beforeAutospacing="0" w:after="120" w:afterAutospacing="0"/>
        <w:ind w:left="284"/>
        <w:jc w:val="both"/>
        <w:rPr>
          <w:rFonts w:asciiTheme="minorHAnsi" w:hAnsiTheme="minorHAnsi"/>
        </w:rPr>
      </w:pPr>
    </w:p>
    <w:tbl>
      <w:tblPr>
        <w:tblW w:w="10916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2392"/>
        <w:gridCol w:w="1560"/>
        <w:gridCol w:w="1585"/>
        <w:gridCol w:w="1816"/>
        <w:gridCol w:w="1559"/>
        <w:gridCol w:w="1455"/>
      </w:tblGrid>
      <w:tr w:rsidR="00311BFB" w:rsidRPr="00311BFB" w:rsidTr="00122285">
        <w:trPr>
          <w:trHeight w:val="312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11BFB" w:rsidRPr="00311BFB" w:rsidRDefault="00311BFB" w:rsidP="00311BFB">
            <w:pPr>
              <w:spacing w:line="0" w:lineRule="atLeast"/>
              <w:ind w:left="124" w:right="123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311BFB">
              <w:rPr>
                <w:rFonts w:ascii="Calibri" w:hAnsi="Calibri" w:cs="Arial"/>
                <w:sz w:val="19"/>
                <w:szCs w:val="19"/>
              </w:rPr>
              <w:t>N</w:t>
            </w:r>
            <w:r>
              <w:rPr>
                <w:rFonts w:ascii="Calibri" w:hAnsi="Calibri" w:cs="Arial"/>
                <w:sz w:val="19"/>
                <w:szCs w:val="19"/>
              </w:rPr>
              <w:t>.</w:t>
            </w:r>
          </w:p>
        </w:tc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center"/>
              <w:rPr>
                <w:rFonts w:ascii="Calibri" w:hAnsi="Calibri" w:cs="Arial"/>
              </w:rPr>
            </w:pPr>
            <w:r w:rsidRPr="00311BFB">
              <w:rPr>
                <w:rFonts w:ascii="Calibri" w:hAnsi="Calibri" w:cs="Arial"/>
              </w:rPr>
              <w:t>COGNOME E NOME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1BFB" w:rsidRPr="00311BFB" w:rsidRDefault="00311BFB" w:rsidP="00311BFB">
            <w:pPr>
              <w:spacing w:line="0" w:lineRule="atLeast"/>
              <w:ind w:left="142" w:right="143"/>
              <w:jc w:val="center"/>
              <w:rPr>
                <w:rFonts w:ascii="Calibri" w:hAnsi="Calibri" w:cs="Arial"/>
              </w:rPr>
            </w:pPr>
            <w:r w:rsidRPr="00311BFB">
              <w:rPr>
                <w:rFonts w:ascii="Calibri" w:hAnsi="Calibri" w:cs="Arial"/>
              </w:rPr>
              <w:t xml:space="preserve">Luogo </w:t>
            </w:r>
            <w:r>
              <w:rPr>
                <w:rFonts w:ascii="Calibri" w:hAnsi="Calibri" w:cs="Arial"/>
              </w:rPr>
              <w:t>e data di nascita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1BFB" w:rsidRPr="00311BFB" w:rsidRDefault="00311BFB" w:rsidP="00311BFB">
            <w:pPr>
              <w:spacing w:line="0" w:lineRule="atLeast"/>
              <w:ind w:left="141" w:right="283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Codice fiscale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1BFB" w:rsidRPr="00311BFB" w:rsidRDefault="00311BFB" w:rsidP="00311BFB">
            <w:pPr>
              <w:spacing w:line="0" w:lineRule="atLeast"/>
              <w:ind w:right="142"/>
              <w:jc w:val="center"/>
              <w:rPr>
                <w:rFonts w:ascii="Calibri" w:hAnsi="Calibri" w:cs="Arial"/>
              </w:rPr>
            </w:pPr>
            <w:r w:rsidRPr="00311BFB">
              <w:rPr>
                <w:rFonts w:ascii="Calibri" w:hAnsi="Calibri" w:cs="Arial"/>
              </w:rPr>
              <w:t>Rapporto con il richiedente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1BFB" w:rsidRPr="00311BFB" w:rsidRDefault="00311BFB" w:rsidP="00311BFB">
            <w:pPr>
              <w:spacing w:line="0" w:lineRule="atLeast"/>
              <w:jc w:val="center"/>
              <w:rPr>
                <w:rFonts w:ascii="Calibri" w:hAnsi="Calibri" w:cs="Arial"/>
                <w:sz w:val="19"/>
                <w:szCs w:val="19"/>
              </w:rPr>
            </w:pPr>
            <w:r w:rsidRPr="00311BFB">
              <w:rPr>
                <w:rFonts w:ascii="Calibri" w:hAnsi="Calibri" w:cs="Arial"/>
                <w:sz w:val="19"/>
                <w:szCs w:val="19"/>
              </w:rPr>
              <w:t>Reddito/Sostegno</w:t>
            </w:r>
          </w:p>
          <w:p w:rsidR="00311BFB" w:rsidRDefault="00311BFB" w:rsidP="00311BFB">
            <w:pPr>
              <w:spacing w:line="0" w:lineRule="atLeast"/>
              <w:ind w:right="283"/>
              <w:jc w:val="center"/>
              <w:rPr>
                <w:rFonts w:ascii="Calibri" w:hAnsi="Calibri" w:cs="Arial"/>
                <w:sz w:val="19"/>
                <w:szCs w:val="19"/>
              </w:rPr>
            </w:pPr>
            <w:proofErr w:type="spellStart"/>
            <w:r w:rsidRPr="00311BFB">
              <w:rPr>
                <w:rFonts w:ascii="Calibri" w:hAnsi="Calibri" w:cs="Arial"/>
                <w:sz w:val="19"/>
                <w:szCs w:val="19"/>
              </w:rPr>
              <w:t>Descriz</w:t>
            </w:r>
            <w:proofErr w:type="spellEnd"/>
            <w:r>
              <w:rPr>
                <w:rFonts w:ascii="Calibri" w:hAnsi="Calibri" w:cs="Arial"/>
                <w:sz w:val="19"/>
                <w:szCs w:val="19"/>
              </w:rPr>
              <w:t xml:space="preserve">. </w:t>
            </w:r>
            <w:r w:rsidRPr="00311BFB">
              <w:rPr>
                <w:rFonts w:ascii="Calibri" w:hAnsi="Calibri" w:cs="Arial"/>
                <w:sz w:val="19"/>
                <w:szCs w:val="19"/>
              </w:rPr>
              <w:t xml:space="preserve"> </w:t>
            </w:r>
            <w:r w:rsidR="00122285" w:rsidRPr="00311BFB">
              <w:rPr>
                <w:rFonts w:ascii="Calibri" w:hAnsi="Calibri" w:cs="Arial"/>
                <w:sz w:val="19"/>
                <w:szCs w:val="19"/>
              </w:rPr>
              <w:t>F</w:t>
            </w:r>
            <w:r w:rsidRPr="00311BFB">
              <w:rPr>
                <w:rFonts w:ascii="Calibri" w:hAnsi="Calibri" w:cs="Arial"/>
                <w:sz w:val="19"/>
                <w:szCs w:val="19"/>
              </w:rPr>
              <w:t>onte</w:t>
            </w:r>
          </w:p>
          <w:p w:rsidR="00122285" w:rsidRPr="00122285" w:rsidRDefault="00122285" w:rsidP="00122285">
            <w:pPr>
              <w:spacing w:line="0" w:lineRule="atLeast"/>
              <w:ind w:right="104"/>
              <w:jc w:val="center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19"/>
                <w:szCs w:val="19"/>
              </w:rPr>
              <w:t>(</w:t>
            </w:r>
            <w:r w:rsidRPr="00122285">
              <w:rPr>
                <w:rFonts w:ascii="Calibri" w:hAnsi="Calibri" w:cs="Arial"/>
                <w:i/>
                <w:sz w:val="18"/>
                <w:szCs w:val="18"/>
              </w:rPr>
              <w:t>Descrivere fonte)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1BFB" w:rsidRPr="00122285" w:rsidRDefault="00311BFB" w:rsidP="00122285">
            <w:pPr>
              <w:spacing w:line="0" w:lineRule="atLeast"/>
              <w:ind w:right="86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22285">
              <w:rPr>
                <w:rFonts w:ascii="Calibri" w:hAnsi="Calibri" w:cs="Arial"/>
                <w:sz w:val="18"/>
                <w:szCs w:val="18"/>
              </w:rPr>
              <w:t>Importo mensile</w:t>
            </w:r>
            <w:r w:rsidR="00122285" w:rsidRPr="00122285">
              <w:rPr>
                <w:rFonts w:ascii="Calibri" w:hAnsi="Calibri" w:cs="Arial"/>
                <w:sz w:val="18"/>
                <w:szCs w:val="18"/>
              </w:rPr>
              <w:t xml:space="preserve"> Euro</w:t>
            </w:r>
          </w:p>
          <w:p w:rsidR="00122285" w:rsidRPr="00122285" w:rsidRDefault="00122285" w:rsidP="00122285">
            <w:pPr>
              <w:spacing w:line="0" w:lineRule="atLeast"/>
              <w:ind w:right="86"/>
              <w:jc w:val="center"/>
              <w:rPr>
                <w:rFonts w:ascii="Calibri" w:hAnsi="Calibri" w:cs="Arial"/>
                <w:i/>
              </w:rPr>
            </w:pPr>
            <w:r w:rsidRPr="00122285">
              <w:rPr>
                <w:rFonts w:ascii="Calibri" w:hAnsi="Calibri" w:cs="Arial"/>
                <w:i/>
                <w:sz w:val="18"/>
                <w:szCs w:val="18"/>
              </w:rPr>
              <w:t>Reddito/sostegno</w:t>
            </w:r>
          </w:p>
        </w:tc>
      </w:tr>
      <w:tr w:rsidR="00311BFB" w:rsidRPr="00311BFB" w:rsidTr="00122285">
        <w:trPr>
          <w:trHeight w:val="70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1BFB" w:rsidRPr="00311BFB" w:rsidRDefault="00311BFB" w:rsidP="00311BFB">
            <w:pPr>
              <w:spacing w:line="0" w:lineRule="atLeast"/>
              <w:ind w:left="124" w:right="283"/>
              <w:jc w:val="both"/>
              <w:rPr>
                <w:rFonts w:ascii="Calibri" w:hAnsi="Calibri" w:cs="Arial"/>
                <w:sz w:val="8"/>
              </w:rPr>
            </w:pPr>
          </w:p>
        </w:tc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8"/>
              </w:rPr>
            </w:pPr>
          </w:p>
        </w:tc>
      </w:tr>
      <w:tr w:rsidR="00311BFB" w:rsidRPr="00311BFB" w:rsidTr="00122285">
        <w:trPr>
          <w:trHeight w:val="32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B" w:rsidRPr="00311BFB" w:rsidRDefault="00311BFB" w:rsidP="00311BFB">
            <w:pPr>
              <w:spacing w:line="0" w:lineRule="atLeast"/>
              <w:ind w:left="124" w:right="283"/>
              <w:jc w:val="both"/>
              <w:rPr>
                <w:rFonts w:ascii="Calibri" w:eastAsia="Arial" w:hAnsi="Calibri" w:cs="Arial"/>
              </w:rPr>
            </w:pPr>
            <w:r w:rsidRPr="00311BFB">
              <w:rPr>
                <w:rFonts w:ascii="Calibri" w:eastAsia="Arial" w:hAnsi="Calibri" w:cs="Arial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eastAsia="Arial" w:hAnsi="Calibri" w:cs="Arial"/>
                <w:b/>
              </w:rPr>
            </w:pPr>
            <w:r w:rsidRPr="00311BFB">
              <w:rPr>
                <w:rFonts w:ascii="Calibri" w:eastAsia="Arial" w:hAnsi="Calibri" w:cs="Arial"/>
                <w:b/>
              </w:rPr>
              <w:t>RICHIEDENTE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BFB" w:rsidRPr="00311BFB" w:rsidRDefault="00311BFB" w:rsidP="00311BFB">
            <w:pPr>
              <w:spacing w:line="0" w:lineRule="atLeast"/>
              <w:ind w:right="283"/>
              <w:jc w:val="center"/>
              <w:rPr>
                <w:rFonts w:ascii="Calibri" w:eastAsia="Arial" w:hAnsi="Calibri" w:cs="Arial"/>
                <w:b/>
                <w:sz w:val="22"/>
              </w:rPr>
            </w:pPr>
            <w:r>
              <w:rPr>
                <w:rFonts w:ascii="Calibri" w:eastAsia="Arial" w:hAnsi="Calibri" w:cs="Arial"/>
                <w:b/>
                <w:sz w:val="22"/>
              </w:rPr>
              <w:t xml:space="preserve">    -------------------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311BFB" w:rsidRPr="00311BFB" w:rsidTr="00122285">
        <w:trPr>
          <w:trHeight w:val="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B" w:rsidRPr="00311BFB" w:rsidRDefault="00311BFB" w:rsidP="00311BFB">
            <w:pPr>
              <w:spacing w:line="0" w:lineRule="atLeast"/>
              <w:ind w:left="124" w:right="283"/>
              <w:jc w:val="both"/>
              <w:rPr>
                <w:rFonts w:ascii="Calibri" w:hAnsi="Calibri" w:cs="Arial"/>
                <w:sz w:val="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"/>
              </w:rPr>
            </w:pPr>
          </w:p>
        </w:tc>
      </w:tr>
      <w:tr w:rsidR="00311BFB" w:rsidRPr="00311BFB" w:rsidTr="00122285">
        <w:trPr>
          <w:trHeight w:val="41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B" w:rsidRPr="00311BFB" w:rsidRDefault="00311BFB" w:rsidP="00311BFB">
            <w:pPr>
              <w:spacing w:line="0" w:lineRule="atLeast"/>
              <w:ind w:left="124" w:right="283"/>
              <w:jc w:val="both"/>
              <w:rPr>
                <w:rFonts w:ascii="Calibri" w:hAnsi="Calibri" w:cs="Arial"/>
              </w:rPr>
            </w:pPr>
            <w:r w:rsidRPr="00311BFB">
              <w:rPr>
                <w:rFonts w:ascii="Calibri" w:hAnsi="Calibri" w:cs="Arial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311BFB" w:rsidRPr="00311BFB" w:rsidTr="00122285">
        <w:trPr>
          <w:trHeight w:val="41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B" w:rsidRPr="00311BFB" w:rsidRDefault="00311BFB" w:rsidP="00311BFB">
            <w:pPr>
              <w:spacing w:line="0" w:lineRule="atLeast"/>
              <w:ind w:left="124" w:right="283"/>
              <w:jc w:val="both"/>
              <w:rPr>
                <w:rFonts w:ascii="Calibri" w:hAnsi="Calibri" w:cs="Arial"/>
              </w:rPr>
            </w:pPr>
            <w:r w:rsidRPr="00311BFB">
              <w:rPr>
                <w:rFonts w:ascii="Calibri" w:hAnsi="Calibri" w:cs="Arial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311BFB" w:rsidRPr="00311BFB" w:rsidTr="00122285">
        <w:trPr>
          <w:trHeight w:val="4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B" w:rsidRPr="00311BFB" w:rsidRDefault="00311BFB" w:rsidP="00311BFB">
            <w:pPr>
              <w:spacing w:line="0" w:lineRule="atLeast"/>
              <w:ind w:left="124" w:right="283"/>
              <w:jc w:val="both"/>
              <w:rPr>
                <w:rFonts w:ascii="Calibri" w:hAnsi="Calibri" w:cs="Arial"/>
              </w:rPr>
            </w:pPr>
            <w:r w:rsidRPr="00311BFB">
              <w:rPr>
                <w:rFonts w:ascii="Calibri" w:hAnsi="Calibri" w:cs="Arial"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311BFB" w:rsidRPr="00311BFB" w:rsidTr="00122285">
        <w:trPr>
          <w:trHeight w:val="4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B" w:rsidRPr="00311BFB" w:rsidRDefault="00311BFB" w:rsidP="00311BFB">
            <w:pPr>
              <w:spacing w:line="0" w:lineRule="atLeast"/>
              <w:ind w:left="124" w:right="283"/>
              <w:jc w:val="both"/>
              <w:rPr>
                <w:rFonts w:ascii="Calibri" w:hAnsi="Calibri" w:cs="Arial"/>
              </w:rPr>
            </w:pPr>
            <w:r w:rsidRPr="00311BFB">
              <w:rPr>
                <w:rFonts w:ascii="Calibri" w:hAnsi="Calibri" w:cs="Arial"/>
              </w:rPr>
              <w:t>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311BFB" w:rsidRPr="00311BFB" w:rsidTr="00122285">
        <w:trPr>
          <w:trHeight w:val="41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B" w:rsidRPr="00311BFB" w:rsidRDefault="00311BFB" w:rsidP="00311BFB">
            <w:pPr>
              <w:spacing w:line="0" w:lineRule="atLeast"/>
              <w:ind w:left="124" w:right="283"/>
              <w:jc w:val="both"/>
              <w:rPr>
                <w:rFonts w:ascii="Calibri" w:hAnsi="Calibri" w:cs="Arial"/>
              </w:rPr>
            </w:pPr>
            <w:r w:rsidRPr="00311BFB">
              <w:rPr>
                <w:rFonts w:ascii="Calibri" w:hAnsi="Calibri" w:cs="Arial"/>
              </w:rPr>
              <w:t>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311BFB" w:rsidRPr="00311BFB" w:rsidTr="00122285">
        <w:trPr>
          <w:trHeight w:val="41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B" w:rsidRPr="00311BFB" w:rsidRDefault="00311BFB" w:rsidP="00311BFB">
            <w:pPr>
              <w:spacing w:line="0" w:lineRule="atLeast"/>
              <w:ind w:left="124" w:right="283"/>
              <w:jc w:val="both"/>
              <w:rPr>
                <w:rFonts w:ascii="Calibri" w:hAnsi="Calibri" w:cs="Arial"/>
              </w:rPr>
            </w:pPr>
            <w:r w:rsidRPr="00311BFB">
              <w:rPr>
                <w:rFonts w:ascii="Calibri" w:hAnsi="Calibri" w:cs="Arial"/>
              </w:rPr>
              <w:t>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311BFB" w:rsidRPr="00311BFB" w:rsidTr="00122285">
        <w:trPr>
          <w:trHeight w:val="40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B" w:rsidRPr="00311BFB" w:rsidRDefault="00311BFB" w:rsidP="00311BFB">
            <w:pPr>
              <w:spacing w:line="0" w:lineRule="atLeast"/>
              <w:ind w:left="124" w:right="283"/>
              <w:jc w:val="both"/>
              <w:rPr>
                <w:rFonts w:ascii="Calibri" w:hAnsi="Calibri" w:cs="Arial"/>
              </w:rPr>
            </w:pPr>
            <w:r w:rsidRPr="00311BFB">
              <w:rPr>
                <w:rFonts w:ascii="Calibri" w:hAnsi="Calibri" w:cs="Arial"/>
              </w:rPr>
              <w:lastRenderedPageBreak/>
              <w:t>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311BFB" w:rsidRPr="00311BFB" w:rsidTr="00122285">
        <w:trPr>
          <w:trHeight w:val="40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B" w:rsidRPr="00311BFB" w:rsidRDefault="00311BFB" w:rsidP="00311BFB">
            <w:pPr>
              <w:spacing w:line="0" w:lineRule="atLeast"/>
              <w:ind w:left="124" w:right="283"/>
              <w:jc w:val="both"/>
              <w:rPr>
                <w:rFonts w:ascii="Calibri" w:hAnsi="Calibri" w:cs="Arial"/>
              </w:rPr>
            </w:pPr>
            <w:r w:rsidRPr="00311BFB">
              <w:rPr>
                <w:rFonts w:ascii="Calibri" w:hAnsi="Calibri" w:cs="Arial"/>
              </w:rPr>
              <w:t>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311BFB" w:rsidRPr="00311BFB" w:rsidTr="00122285">
        <w:trPr>
          <w:trHeight w:val="40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B" w:rsidRPr="00311BFB" w:rsidRDefault="00311BFB" w:rsidP="00311BFB">
            <w:pPr>
              <w:spacing w:line="0" w:lineRule="atLeast"/>
              <w:ind w:left="111" w:right="123"/>
              <w:jc w:val="both"/>
              <w:rPr>
                <w:rFonts w:ascii="Calibri" w:hAnsi="Calibri" w:cs="Arial"/>
              </w:rPr>
            </w:pPr>
            <w:r w:rsidRPr="00311BFB">
              <w:rPr>
                <w:rFonts w:ascii="Calibri" w:hAnsi="Calibri" w:cs="Arial"/>
              </w:rPr>
              <w:t>10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right="283"/>
              <w:jc w:val="both"/>
              <w:rPr>
                <w:rFonts w:ascii="Calibri" w:hAnsi="Calibri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FB" w:rsidRPr="00311BFB" w:rsidRDefault="00311BFB" w:rsidP="00311BFB">
            <w:pPr>
              <w:spacing w:line="0" w:lineRule="atLeast"/>
              <w:ind w:left="426" w:right="283"/>
              <w:jc w:val="both"/>
              <w:rPr>
                <w:rFonts w:ascii="Calibri" w:hAnsi="Calibri" w:cs="Arial"/>
                <w:sz w:val="24"/>
              </w:rPr>
            </w:pPr>
          </w:p>
        </w:tc>
      </w:tr>
    </w:tbl>
    <w:p w:rsidR="002706CB" w:rsidRDefault="002706CB" w:rsidP="002706CB">
      <w:pPr>
        <w:ind w:left="1571" w:right="283" w:hanging="720"/>
        <w:jc w:val="both"/>
        <w:rPr>
          <w:sz w:val="22"/>
        </w:rPr>
      </w:pPr>
    </w:p>
    <w:p w:rsidR="002706CB" w:rsidRPr="002706CB" w:rsidRDefault="002706CB" w:rsidP="00A328D2">
      <w:pPr>
        <w:numPr>
          <w:ilvl w:val="0"/>
          <w:numId w:val="21"/>
        </w:numPr>
        <w:spacing w:line="276" w:lineRule="auto"/>
        <w:ind w:left="142" w:right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</w:t>
      </w:r>
      <w:r w:rsidRPr="002706CB">
        <w:rPr>
          <w:rFonts w:asciiTheme="minorHAnsi" w:hAnsiTheme="minorHAnsi"/>
          <w:b/>
          <w:sz w:val="22"/>
          <w:szCs w:val="22"/>
        </w:rPr>
        <w:t>i</w:t>
      </w:r>
      <w:r w:rsidRPr="002706CB">
        <w:rPr>
          <w:rFonts w:asciiTheme="minorHAnsi" w:hAnsiTheme="minorHAnsi"/>
          <w:sz w:val="22"/>
          <w:szCs w:val="22"/>
        </w:rPr>
        <w:t xml:space="preserve"> aver preso visione del Bando e di accettare integralmente le norme in esso contenute</w:t>
      </w:r>
    </w:p>
    <w:p w:rsidR="001C4722" w:rsidRPr="002706CB" w:rsidRDefault="002706CB" w:rsidP="00A328D2">
      <w:pPr>
        <w:pStyle w:val="Corpotesto"/>
        <w:numPr>
          <w:ilvl w:val="0"/>
          <w:numId w:val="21"/>
        </w:numPr>
        <w:ind w:left="142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</w:t>
      </w:r>
      <w:r w:rsidR="005B3989" w:rsidRPr="002706CB">
        <w:rPr>
          <w:rFonts w:asciiTheme="minorHAnsi" w:hAnsiTheme="minorHAnsi"/>
          <w:b/>
          <w:sz w:val="22"/>
          <w:szCs w:val="22"/>
        </w:rPr>
        <w:t>i</w:t>
      </w:r>
      <w:r w:rsidR="005B3989" w:rsidRPr="002706CB">
        <w:rPr>
          <w:rFonts w:asciiTheme="minorHAnsi" w:hAnsiTheme="minorHAnsi"/>
          <w:sz w:val="22"/>
          <w:szCs w:val="22"/>
        </w:rPr>
        <w:t xml:space="preserve"> autorizzare il</w:t>
      </w:r>
      <w:r w:rsidRPr="002706CB">
        <w:rPr>
          <w:rFonts w:asciiTheme="minorHAnsi" w:hAnsiTheme="minorHAnsi"/>
          <w:sz w:val="22"/>
          <w:szCs w:val="22"/>
        </w:rPr>
        <w:t xml:space="preserve"> trattamento dei dati personali ai sensi dell’art.13 del Regolamento UE n.679 del 27.04.2016 sulla protezione dei dati personali,</w:t>
      </w:r>
      <w:r w:rsidR="005B3989" w:rsidRPr="002706CB">
        <w:rPr>
          <w:rFonts w:asciiTheme="minorHAnsi" w:hAnsiTheme="minorHAnsi"/>
          <w:sz w:val="22"/>
          <w:szCs w:val="22"/>
        </w:rPr>
        <w:t xml:space="preserve"> anche riguardo alla consegna di apposito elenco dei beneficiari, contenente il proprio nominativo, per le finalità di controllo in collaborazione con gli operatori economici convenzionati.</w:t>
      </w:r>
    </w:p>
    <w:p w:rsidR="001C4722" w:rsidRDefault="001C4722">
      <w:pPr>
        <w:pStyle w:val="Testonotaapidipagina"/>
        <w:jc w:val="both"/>
        <w:rPr>
          <w:rFonts w:ascii="Abadi" w:hAnsi="Abadi"/>
          <w:sz w:val="24"/>
          <w:szCs w:val="24"/>
        </w:rPr>
      </w:pPr>
    </w:p>
    <w:p w:rsidR="001C4722" w:rsidRDefault="005B3989">
      <w:pPr>
        <w:pStyle w:val="Testonotaapidipagina"/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_________________ li ______________</w:t>
      </w:r>
    </w:p>
    <w:p w:rsidR="001C4722" w:rsidRDefault="001C4722">
      <w:pPr>
        <w:pStyle w:val="Testonotaapidipagina"/>
        <w:jc w:val="both"/>
        <w:rPr>
          <w:rFonts w:ascii="Abadi" w:hAnsi="Abadi"/>
          <w:sz w:val="24"/>
          <w:szCs w:val="24"/>
        </w:rPr>
      </w:pPr>
    </w:p>
    <w:p w:rsidR="001C4722" w:rsidRPr="002706CB" w:rsidRDefault="005B3989">
      <w:pPr>
        <w:pStyle w:val="Testonotaapidipagina"/>
        <w:jc w:val="both"/>
        <w:rPr>
          <w:rFonts w:asciiTheme="minorHAnsi" w:hAnsiTheme="minorHAnsi"/>
        </w:rPr>
      </w:pPr>
      <w:r>
        <w:rPr>
          <w:rFonts w:ascii="Abadi" w:hAnsi="Abadi"/>
          <w:sz w:val="24"/>
          <w:szCs w:val="24"/>
        </w:rPr>
        <w:t xml:space="preserve">                                                                       </w:t>
      </w:r>
      <w:r w:rsidRPr="002706CB">
        <w:rPr>
          <w:rFonts w:asciiTheme="minorHAnsi" w:hAnsiTheme="minorHAnsi"/>
          <w:sz w:val="24"/>
          <w:szCs w:val="24"/>
        </w:rPr>
        <w:t>Firma _____________________________</w:t>
      </w:r>
    </w:p>
    <w:p w:rsidR="001C4722" w:rsidRDefault="005B3989">
      <w:pPr>
        <w:pStyle w:val="Testonotaapidipagina"/>
        <w:jc w:val="both"/>
      </w:pPr>
      <w:proofErr w:type="gramStart"/>
      <w:r>
        <w:rPr>
          <w:rFonts w:ascii="Arial" w:hAnsi="Arial"/>
          <w:b/>
          <w:bCs/>
          <w:i/>
          <w:iCs/>
        </w:rPr>
        <w:t>si</w:t>
      </w:r>
      <w:proofErr w:type="gramEnd"/>
      <w:r>
        <w:rPr>
          <w:rFonts w:ascii="Arial" w:hAnsi="Arial"/>
          <w:b/>
          <w:bCs/>
          <w:i/>
          <w:iCs/>
        </w:rPr>
        <w:t xml:space="preserve"> allega documento di riconoscimento</w:t>
      </w:r>
    </w:p>
    <w:p w:rsidR="001C4722" w:rsidRDefault="005B3989" w:rsidP="00A328D2"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426" w:hanging="426"/>
        <w:jc w:val="center"/>
        <w:rPr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Informativa effettuata ai sensi dell’art. 13 Regolamento (UE)n2016/679 (RGDP)art. 13 D. </w:t>
      </w:r>
      <w:proofErr w:type="spellStart"/>
      <w:r>
        <w:rPr>
          <w:rFonts w:ascii="Calibri" w:hAnsi="Calibri"/>
          <w:b/>
          <w:bCs/>
          <w:sz w:val="20"/>
          <w:szCs w:val="20"/>
        </w:rPr>
        <w:t>Lgs</w:t>
      </w:r>
      <w:proofErr w:type="spellEnd"/>
      <w:r>
        <w:rPr>
          <w:rFonts w:ascii="Calibri" w:hAnsi="Calibri"/>
          <w:b/>
          <w:bCs/>
          <w:sz w:val="20"/>
          <w:szCs w:val="20"/>
        </w:rPr>
        <w:t>. 30/06/2003 n. 196</w:t>
      </w:r>
    </w:p>
    <w:p w:rsidR="001C4722" w:rsidRDefault="005B3989" w:rsidP="00A328D2"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right="-228"/>
        <w:contextualSpacing/>
        <w:jc w:val="both"/>
        <w:rPr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Il Comune di Alghero, nella sua qualità di Titolare del trattamento dei dati, tratterà i dati personali conferiti,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nel rispetto dei principi di cui al Regolamento UE 2016/679.</w:t>
      </w:r>
    </w:p>
    <w:p w:rsidR="001C4722" w:rsidRDefault="005B3989" w:rsidP="00A328D2"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right="-228"/>
        <w:contextualSpacing/>
        <w:jc w:val="both"/>
        <w:rPr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Il trattamento dei dati personali avverrà secondo modalità idonee a garantire sicurezza e riservatezza e sarà effettuato utilizzando supporti cartacei, informatici e/o telematici per lo svolgimento delle attività dell’Amministrazione. </w:t>
      </w:r>
    </w:p>
    <w:p w:rsidR="001C4722" w:rsidRDefault="005B3989" w:rsidP="00A328D2"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right="-228"/>
        <w:contextualSpacing/>
        <w:jc w:val="both"/>
        <w:rPr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 In particolare, i dati sono raccolti e registrati unicamente per gli scopi sopraindicati e saranno tutelate la dignità e la riservatezza.</w:t>
      </w:r>
    </w:p>
    <w:p w:rsidR="001C4722" w:rsidRDefault="005B3989" w:rsidP="00A328D2"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right="-228"/>
        <w:contextualSpacing/>
        <w:jc w:val="both"/>
        <w:rPr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Il conferimento dei dati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1C4722" w:rsidRDefault="005B3989" w:rsidP="00A328D2"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right="-228"/>
        <w:contextualSpacing/>
        <w:jc w:val="both"/>
        <w:rPr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I dati raccolti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>
        <w:rPr>
          <w:rFonts w:ascii="Calibri Light" w:hAnsi="Calibri Light"/>
          <w:sz w:val="20"/>
          <w:szCs w:val="20"/>
        </w:rPr>
        <w:t>Lgs</w:t>
      </w:r>
      <w:proofErr w:type="spellEnd"/>
      <w:r>
        <w:rPr>
          <w:rFonts w:ascii="Calibri Light" w:hAnsi="Calibri Light"/>
          <w:sz w:val="20"/>
          <w:szCs w:val="20"/>
        </w:rPr>
        <w:t xml:space="preserve">. 33/2013 e </w:t>
      </w:r>
      <w:proofErr w:type="spellStart"/>
      <w:r>
        <w:rPr>
          <w:rFonts w:ascii="Calibri Light" w:hAnsi="Calibri Light"/>
          <w:sz w:val="20"/>
          <w:szCs w:val="20"/>
        </w:rPr>
        <w:t>ss.mm.ii</w:t>
      </w:r>
      <w:proofErr w:type="spellEnd"/>
      <w:r>
        <w:rPr>
          <w:rFonts w:ascii="Calibri Light" w:hAnsi="Calibri Light"/>
          <w:sz w:val="20"/>
          <w:szCs w:val="20"/>
        </w:rPr>
        <w:t xml:space="preserve">). Gli stessi dati potranno formare oggetto di istanza di accesso documentale ai sensi e nei limiti di cui agli art. 22 e ss. L. 241/90, ovvero potranno formare oggetto di richiesta di accesso civico “generalizzato”, ai sensi dall’art. 5, comma 2, e dall’art. 5 bis, D. </w:t>
      </w:r>
      <w:proofErr w:type="spellStart"/>
      <w:r>
        <w:rPr>
          <w:rFonts w:ascii="Calibri Light" w:hAnsi="Calibri Light"/>
          <w:sz w:val="20"/>
          <w:szCs w:val="20"/>
        </w:rPr>
        <w:t>Lgs</w:t>
      </w:r>
      <w:proofErr w:type="spellEnd"/>
      <w:r>
        <w:rPr>
          <w:rFonts w:ascii="Calibri Light" w:hAnsi="Calibri Light"/>
          <w:sz w:val="20"/>
          <w:szCs w:val="20"/>
        </w:rPr>
        <w:t>. 33/2013.</w:t>
      </w:r>
    </w:p>
    <w:p w:rsidR="001C4722" w:rsidRDefault="005B3989" w:rsidP="00A328D2"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right="-228"/>
        <w:contextualSpacing/>
        <w:jc w:val="both"/>
        <w:rPr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I dati conferiti saranno trattati dall’Amministrazione per il periodo necessario allo svolgimento dell’attività amministrativa correlata e conservati in conformità alle norme sulla conservazione della documentazione amministrativa.</w:t>
      </w:r>
    </w:p>
    <w:p w:rsidR="001C4722" w:rsidRDefault="005B3989" w:rsidP="00A328D2"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right="-228"/>
        <w:contextualSpacing/>
        <w:jc w:val="both"/>
        <w:rPr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I dati saranno trattati esclusivamente dal personale, da collaboratori dell’Ente ovvero da soggetti esterni espressamente nominati come Responsabili del trattamento dal Titolare. Al di fuori delle ipotesi sopra richiamate, i dati non saranno comunicati a terzi né diffusi. </w:t>
      </w:r>
    </w:p>
    <w:p w:rsidR="001C4722" w:rsidRDefault="005B3989" w:rsidP="00A328D2"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/>
        <w:ind w:right="-228"/>
        <w:contextualSpacing/>
        <w:jc w:val="both"/>
      </w:pPr>
      <w:r>
        <w:rPr>
          <w:rFonts w:ascii="Calibri Light" w:hAnsi="Calibri Light"/>
          <w:sz w:val="20"/>
          <w:szCs w:val="20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trattamento, ai sensi degli art. 15 e ss. RGDP. Apposita istanza è presentata al Responsabile della Protezione dei dati dell’Ente (ex art. 38, paragrafo 4, RGDP), individuato nella SIPAL </w:t>
      </w:r>
      <w:proofErr w:type="spellStart"/>
      <w:r>
        <w:rPr>
          <w:rFonts w:ascii="Calibri Light" w:hAnsi="Calibri Light"/>
          <w:sz w:val="20"/>
          <w:szCs w:val="20"/>
        </w:rPr>
        <w:t>srl</w:t>
      </w:r>
      <w:proofErr w:type="spellEnd"/>
      <w:r>
        <w:rPr>
          <w:rFonts w:ascii="Calibri Light" w:hAnsi="Calibri Light"/>
          <w:sz w:val="20"/>
          <w:szCs w:val="20"/>
        </w:rPr>
        <w:t xml:space="preserve">, con sede a Cagliari nella Via San Benedetto, 60 – </w:t>
      </w:r>
      <w:proofErr w:type="spellStart"/>
      <w:r>
        <w:rPr>
          <w:rFonts w:ascii="Calibri Light" w:hAnsi="Calibri Light"/>
          <w:sz w:val="20"/>
          <w:szCs w:val="20"/>
        </w:rPr>
        <w:t>Tel</w:t>
      </w:r>
      <w:proofErr w:type="spellEnd"/>
      <w:r>
        <w:rPr>
          <w:rFonts w:ascii="Calibri Light" w:hAnsi="Calibri Light"/>
          <w:sz w:val="20"/>
          <w:szCs w:val="20"/>
        </w:rPr>
        <w:t xml:space="preserve">: 070/42835 – email: </w:t>
      </w:r>
      <w:hyperlink r:id="rId9">
        <w:r>
          <w:rPr>
            <w:rStyle w:val="CollegamentoInternet"/>
            <w:rFonts w:ascii="Calibri Light" w:hAnsi="Calibri Light"/>
            <w:sz w:val="20"/>
            <w:szCs w:val="20"/>
          </w:rPr>
          <w:t>dpo@sipal.sardegna.it</w:t>
        </w:r>
      </w:hyperlink>
      <w:r>
        <w:rPr>
          <w:rFonts w:ascii="Calibri Light" w:hAnsi="Calibri Light"/>
          <w:sz w:val="20"/>
          <w:szCs w:val="20"/>
        </w:rPr>
        <w:t xml:space="preserve"> – </w:t>
      </w:r>
      <w:proofErr w:type="spellStart"/>
      <w:r>
        <w:rPr>
          <w:rFonts w:ascii="Calibri Light" w:hAnsi="Calibri Light"/>
          <w:sz w:val="20"/>
          <w:szCs w:val="20"/>
        </w:rPr>
        <w:t>pec</w:t>
      </w:r>
      <w:proofErr w:type="spellEnd"/>
      <w:r>
        <w:rPr>
          <w:rFonts w:ascii="Calibri Light" w:hAnsi="Calibri Light"/>
          <w:sz w:val="20"/>
          <w:szCs w:val="20"/>
        </w:rPr>
        <w:t xml:space="preserve">: </w:t>
      </w:r>
      <w:hyperlink r:id="rId10">
        <w:r>
          <w:rPr>
            <w:rStyle w:val="CollegamentoInternet"/>
            <w:rFonts w:ascii="Calibri Light" w:hAnsi="Calibri Light"/>
            <w:sz w:val="20"/>
            <w:szCs w:val="20"/>
          </w:rPr>
          <w:t>sipalpostacertfcata@pec.sipal.sardegna</w:t>
        </w:r>
      </w:hyperlink>
      <w:r>
        <w:rPr>
          <w:rFonts w:ascii="Calibri Light" w:hAnsi="Calibri Light"/>
          <w:sz w:val="20"/>
          <w:szCs w:val="20"/>
        </w:rPr>
        <w:t>.</w:t>
      </w:r>
    </w:p>
    <w:p w:rsidR="001C4722" w:rsidRDefault="005B3989" w:rsidP="00A328D2"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right="-312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Il sottoscritto dichiarante, letta l’informativa su riportata, dà il consenso al trattamento dei dati personali e sensibili a norma del capo II, titolo III parte I del </w:t>
      </w:r>
      <w:proofErr w:type="spellStart"/>
      <w:r>
        <w:rPr>
          <w:rFonts w:ascii="Calibri" w:hAnsi="Calibri"/>
          <w:b/>
          <w:sz w:val="20"/>
          <w:szCs w:val="20"/>
        </w:rPr>
        <w:t>D.Lgs.</w:t>
      </w:r>
      <w:proofErr w:type="spellEnd"/>
      <w:r>
        <w:rPr>
          <w:rFonts w:ascii="Calibri" w:hAnsi="Calibri"/>
          <w:b/>
          <w:sz w:val="20"/>
          <w:szCs w:val="20"/>
        </w:rPr>
        <w:t xml:space="preserve"> </w:t>
      </w:r>
      <w:proofErr w:type="gramStart"/>
      <w:r>
        <w:rPr>
          <w:rFonts w:ascii="Calibri" w:hAnsi="Calibri"/>
          <w:b/>
          <w:sz w:val="20"/>
          <w:szCs w:val="20"/>
        </w:rPr>
        <w:t>n</w:t>
      </w:r>
      <w:proofErr w:type="gramEnd"/>
      <w:r>
        <w:rPr>
          <w:rFonts w:ascii="Calibri" w:hAnsi="Calibri"/>
          <w:b/>
          <w:sz w:val="20"/>
          <w:szCs w:val="20"/>
        </w:rPr>
        <w:t>° 196/2003 ai fine di consentire lo svolgimento delle attività istituzionali.</w:t>
      </w:r>
    </w:p>
    <w:p w:rsidR="001C4722" w:rsidRDefault="005B3989"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426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________________, li __________________________ ____________________________________ </w:t>
      </w:r>
    </w:p>
    <w:p w:rsidR="001C4722" w:rsidRPr="002706CB" w:rsidRDefault="005B3989" w:rsidP="002706CB"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426"/>
        <w:rPr>
          <w:sz w:val="20"/>
          <w:szCs w:val="20"/>
        </w:rPr>
      </w:pPr>
      <w:proofErr w:type="gramStart"/>
      <w:r>
        <w:rPr>
          <w:rFonts w:ascii="Calibri" w:hAnsi="Calibri"/>
          <w:i/>
          <w:iCs/>
          <w:sz w:val="20"/>
          <w:szCs w:val="20"/>
        </w:rPr>
        <w:t>luogo</w:t>
      </w:r>
      <w:proofErr w:type="gramEnd"/>
      <w:r>
        <w:rPr>
          <w:rFonts w:ascii="Calibri" w:hAnsi="Calibri"/>
          <w:i/>
          <w:iCs/>
          <w:sz w:val="20"/>
          <w:szCs w:val="20"/>
        </w:rPr>
        <w:t xml:space="preserve"> data (firma leggibile per esteso)</w:t>
      </w:r>
    </w:p>
    <w:sectPr w:rsidR="001C4722" w:rsidRPr="002706CB" w:rsidSect="00203CBE">
      <w:headerReference w:type="default" r:id="rId11"/>
      <w:footerReference w:type="default" r:id="rId12"/>
      <w:pgSz w:w="11906" w:h="16838" w:code="9"/>
      <w:pgMar w:top="993" w:right="851" w:bottom="1134" w:left="1021" w:header="284" w:footer="737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9D6" w:rsidRDefault="005B3989">
      <w:r>
        <w:separator/>
      </w:r>
    </w:p>
  </w:endnote>
  <w:endnote w:type="continuationSeparator" w:id="0">
    <w:p w:rsidR="007079D6" w:rsidRDefault="005B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badi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551995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B3989" w:rsidRPr="005B3989" w:rsidRDefault="005B3989">
        <w:pPr>
          <w:pStyle w:val="Pidipagina"/>
          <w:jc w:val="right"/>
          <w:rPr>
            <w:sz w:val="16"/>
            <w:szCs w:val="16"/>
          </w:rPr>
        </w:pPr>
        <w:r w:rsidRPr="005B3989">
          <w:rPr>
            <w:sz w:val="16"/>
            <w:szCs w:val="16"/>
          </w:rPr>
          <w:fldChar w:fldCharType="begin"/>
        </w:r>
        <w:r w:rsidRPr="005B3989">
          <w:rPr>
            <w:sz w:val="16"/>
            <w:szCs w:val="16"/>
          </w:rPr>
          <w:instrText>PAGE   \* MERGEFORMAT</w:instrText>
        </w:r>
        <w:r w:rsidRPr="005B3989">
          <w:rPr>
            <w:sz w:val="16"/>
            <w:szCs w:val="16"/>
          </w:rPr>
          <w:fldChar w:fldCharType="separate"/>
        </w:r>
        <w:r w:rsidR="001E61CD">
          <w:rPr>
            <w:noProof/>
            <w:sz w:val="16"/>
            <w:szCs w:val="16"/>
          </w:rPr>
          <w:t>2</w:t>
        </w:r>
        <w:r w:rsidRPr="005B3989">
          <w:rPr>
            <w:sz w:val="16"/>
            <w:szCs w:val="16"/>
          </w:rPr>
          <w:fldChar w:fldCharType="end"/>
        </w:r>
      </w:p>
    </w:sdtContent>
  </w:sdt>
  <w:p w:rsidR="001C4722" w:rsidRDefault="001C47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9D6" w:rsidRDefault="005B3989">
      <w:r>
        <w:separator/>
      </w:r>
    </w:p>
  </w:footnote>
  <w:footnote w:type="continuationSeparator" w:id="0">
    <w:p w:rsidR="007079D6" w:rsidRDefault="005B3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CBE" w:rsidRPr="00203CBE" w:rsidRDefault="00474C72" w:rsidP="00203CBE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  <w:rPr>
        <w:b/>
        <w:color w:val="C00000"/>
        <w:sz w:val="32"/>
        <w:szCs w:val="32"/>
      </w:rPr>
    </w:pPr>
    <w:r>
      <w:rPr>
        <w:b/>
        <w:color w:val="C00000"/>
        <w:sz w:val="32"/>
        <w:szCs w:val="32"/>
      </w:rPr>
      <w:t xml:space="preserve">Da non compilare </w:t>
    </w:r>
    <w:r w:rsidR="00203CBE" w:rsidRPr="00203CBE">
      <w:rPr>
        <w:b/>
        <w:color w:val="C00000"/>
        <w:sz w:val="32"/>
        <w:szCs w:val="32"/>
      </w:rPr>
      <w:t>SOLO PER VISIONE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6475A"/>
    <w:multiLevelType w:val="hybridMultilevel"/>
    <w:tmpl w:val="0B2E69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3A8A"/>
    <w:multiLevelType w:val="hybridMultilevel"/>
    <w:tmpl w:val="11D6BFCA"/>
    <w:lvl w:ilvl="0" w:tplc="EA7083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F0C65"/>
    <w:multiLevelType w:val="multilevel"/>
    <w:tmpl w:val="45C060D6"/>
    <w:lvl w:ilvl="0">
      <w:start w:val="1"/>
      <w:numFmt w:val="bullet"/>
      <w:lvlText w:val=""/>
      <w:lvlJc w:val="left"/>
      <w:pPr>
        <w:ind w:left="107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9905C0"/>
    <w:multiLevelType w:val="multilevel"/>
    <w:tmpl w:val="80048F3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92BAA"/>
    <w:multiLevelType w:val="multilevel"/>
    <w:tmpl w:val="CE645A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1CA2C4E"/>
    <w:multiLevelType w:val="hybridMultilevel"/>
    <w:tmpl w:val="660C4A3C"/>
    <w:lvl w:ilvl="0" w:tplc="0D9A42F0">
      <w:start w:val="1"/>
      <w:numFmt w:val="bullet"/>
      <w:lvlText w:val="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26603B6"/>
    <w:multiLevelType w:val="multilevel"/>
    <w:tmpl w:val="3488D56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7" w15:restartNumberingAfterBreak="0">
    <w:nsid w:val="441D41CB"/>
    <w:multiLevelType w:val="multilevel"/>
    <w:tmpl w:val="8060831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5930A3"/>
    <w:multiLevelType w:val="hybridMultilevel"/>
    <w:tmpl w:val="22BE1A38"/>
    <w:lvl w:ilvl="0" w:tplc="2AA6B0E2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21D7251"/>
    <w:multiLevelType w:val="hybridMultilevel"/>
    <w:tmpl w:val="60088206"/>
    <w:lvl w:ilvl="0" w:tplc="2AA6B0E2">
      <w:start w:val="1"/>
      <w:numFmt w:val="bullet"/>
      <w:lvlText w:val="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61AD7838"/>
    <w:multiLevelType w:val="hybridMultilevel"/>
    <w:tmpl w:val="92624F48"/>
    <w:lvl w:ilvl="0" w:tplc="EA7083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232A9"/>
    <w:multiLevelType w:val="hybridMultilevel"/>
    <w:tmpl w:val="910AAF4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E97082"/>
    <w:multiLevelType w:val="multilevel"/>
    <w:tmpl w:val="E570B6A0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 w15:restartNumberingAfterBreak="0">
    <w:nsid w:val="6B9C0EFA"/>
    <w:multiLevelType w:val="hybridMultilevel"/>
    <w:tmpl w:val="C0A05E96"/>
    <w:lvl w:ilvl="0" w:tplc="EA7083DA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D4244AF"/>
    <w:multiLevelType w:val="hybridMultilevel"/>
    <w:tmpl w:val="4B42B76A"/>
    <w:lvl w:ilvl="0" w:tplc="DB001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F0024"/>
    <w:multiLevelType w:val="multilevel"/>
    <w:tmpl w:val="2A881C62"/>
    <w:lvl w:ilvl="0">
      <w:start w:val="1"/>
      <w:numFmt w:val="bullet"/>
      <w:lvlText w:val="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Letter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lowerLetter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Letter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lowerLetter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Letter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 w15:restartNumberingAfterBreak="0">
    <w:nsid w:val="77CA44BC"/>
    <w:multiLevelType w:val="multilevel"/>
    <w:tmpl w:val="3AA662C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7" w15:restartNumberingAfterBreak="0">
    <w:nsid w:val="7BB05E04"/>
    <w:multiLevelType w:val="hybridMultilevel"/>
    <w:tmpl w:val="9E36F560"/>
    <w:lvl w:ilvl="0" w:tplc="F5A42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w w:val="105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F6C3C"/>
    <w:multiLevelType w:val="hybridMultilevel"/>
    <w:tmpl w:val="F6967258"/>
    <w:lvl w:ilvl="0" w:tplc="2AA6B0E2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ED923CE"/>
    <w:multiLevelType w:val="hybridMultilevel"/>
    <w:tmpl w:val="9AB2110C"/>
    <w:lvl w:ilvl="0" w:tplc="0D9A42F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35A25"/>
    <w:multiLevelType w:val="hybridMultilevel"/>
    <w:tmpl w:val="4CC46A7A"/>
    <w:lvl w:ilvl="0" w:tplc="2AA6B0E2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3"/>
  </w:num>
  <w:num w:numId="7">
    <w:abstractNumId w:val="17"/>
  </w:num>
  <w:num w:numId="8">
    <w:abstractNumId w:val="10"/>
  </w:num>
  <w:num w:numId="9">
    <w:abstractNumId w:val="1"/>
  </w:num>
  <w:num w:numId="10">
    <w:abstractNumId w:val="11"/>
  </w:num>
  <w:num w:numId="11">
    <w:abstractNumId w:val="0"/>
  </w:num>
  <w:num w:numId="12">
    <w:abstractNumId w:val="14"/>
  </w:num>
  <w:num w:numId="13">
    <w:abstractNumId w:val="20"/>
  </w:num>
  <w:num w:numId="14">
    <w:abstractNumId w:val="9"/>
  </w:num>
  <w:num w:numId="15">
    <w:abstractNumId w:val="12"/>
  </w:num>
  <w:num w:numId="16">
    <w:abstractNumId w:val="19"/>
  </w:num>
  <w:num w:numId="17">
    <w:abstractNumId w:val="18"/>
  </w:num>
  <w:num w:numId="18">
    <w:abstractNumId w:val="8"/>
  </w:num>
  <w:num w:numId="19">
    <w:abstractNumId w:val="3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22"/>
    <w:rsid w:val="00034F2E"/>
    <w:rsid w:val="00046E41"/>
    <w:rsid w:val="000D2F06"/>
    <w:rsid w:val="00122285"/>
    <w:rsid w:val="001827EC"/>
    <w:rsid w:val="001C4722"/>
    <w:rsid w:val="001E61CD"/>
    <w:rsid w:val="00203CBE"/>
    <w:rsid w:val="00230444"/>
    <w:rsid w:val="0026128E"/>
    <w:rsid w:val="002706CB"/>
    <w:rsid w:val="00311BFB"/>
    <w:rsid w:val="003600AF"/>
    <w:rsid w:val="00391888"/>
    <w:rsid w:val="00474C72"/>
    <w:rsid w:val="00555F63"/>
    <w:rsid w:val="00565055"/>
    <w:rsid w:val="005821A0"/>
    <w:rsid w:val="005B3989"/>
    <w:rsid w:val="005E07F5"/>
    <w:rsid w:val="006465DB"/>
    <w:rsid w:val="00653ACB"/>
    <w:rsid w:val="006A3200"/>
    <w:rsid w:val="007079D6"/>
    <w:rsid w:val="00834184"/>
    <w:rsid w:val="00867012"/>
    <w:rsid w:val="00867E52"/>
    <w:rsid w:val="00873471"/>
    <w:rsid w:val="008E7588"/>
    <w:rsid w:val="00A02463"/>
    <w:rsid w:val="00A328D2"/>
    <w:rsid w:val="00A7616D"/>
    <w:rsid w:val="00B3401A"/>
    <w:rsid w:val="00B40351"/>
    <w:rsid w:val="00B85581"/>
    <w:rsid w:val="00BE770A"/>
    <w:rsid w:val="00C513A2"/>
    <w:rsid w:val="00D069A2"/>
    <w:rsid w:val="00DB03A5"/>
    <w:rsid w:val="00E167CF"/>
    <w:rsid w:val="00F4295C"/>
    <w:rsid w:val="00FA303D"/>
    <w:rsid w:val="00FA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D3D003F-B22F-4E83-ACC9-2122E1B5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185F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97185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  <w:rPr>
      <w:sz w:val="28"/>
      <w:vertAlign w:val="subscript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B6BF0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B6BF0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  <w:sz w:val="22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Calibri" w:hAnsi="Calibri" w:cs="Symbol"/>
    </w:rPr>
  </w:style>
  <w:style w:type="character" w:customStyle="1" w:styleId="ListLabel26">
    <w:name w:val="ListLabel 26"/>
    <w:qFormat/>
    <w:rPr>
      <w:rFonts w:ascii="Calibri" w:hAnsi="Calibri" w:cs="Symbol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43">
    <w:name w:val="ListLabel 43"/>
    <w:qFormat/>
    <w:rPr>
      <w:rFonts w:ascii="Calibri Light" w:hAnsi="Calibri Ligh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97185F"/>
    <w:pPr>
      <w:ind w:left="720"/>
      <w:contextualSpacing/>
    </w:pPr>
  </w:style>
  <w:style w:type="paragraph" w:customStyle="1" w:styleId="Default">
    <w:name w:val="Default"/>
    <w:qFormat/>
    <w:rsid w:val="0097185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97185F"/>
  </w:style>
  <w:style w:type="paragraph" w:customStyle="1" w:styleId="Standard">
    <w:name w:val="Standard"/>
    <w:qFormat/>
    <w:rsid w:val="0097185F"/>
    <w:pPr>
      <w:suppressAutoHyphens/>
    </w:pPr>
    <w:rPr>
      <w:rFonts w:eastAsia="SimSun" w:cs="Tahoma"/>
      <w:kern w:val="2"/>
      <w:lang w:eastAsia="zh-CN"/>
    </w:rPr>
  </w:style>
  <w:style w:type="paragraph" w:customStyle="1" w:styleId="gmail-m4785287480978924216msolistparagraph">
    <w:name w:val="gmail-m_4785287480978924216msolistparagraph"/>
    <w:basedOn w:val="Normale"/>
    <w:qFormat/>
    <w:rsid w:val="0097185F"/>
    <w:pPr>
      <w:spacing w:beforeAutospacing="1" w:afterAutospacing="1"/>
    </w:pPr>
    <w:rPr>
      <w:rFonts w:ascii="Calibri" w:eastAsiaTheme="minorHAnsi" w:hAnsi="Calibri" w:cs="Calibri"/>
      <w:sz w:val="22"/>
      <w:szCs w:val="22"/>
    </w:rPr>
  </w:style>
  <w:style w:type="paragraph" w:styleId="Nessunaspaziatura">
    <w:name w:val="No Spacing"/>
    <w:uiPriority w:val="1"/>
    <w:qFormat/>
    <w:rsid w:val="007C3C5F"/>
  </w:style>
  <w:style w:type="paragraph" w:customStyle="1" w:styleId="Paragrafoelenco1">
    <w:name w:val="Paragrafo elenco1"/>
    <w:basedOn w:val="Normale"/>
    <w:qFormat/>
    <w:rsid w:val="007C3C5F"/>
    <w:pPr>
      <w:suppressAutoHyphens/>
      <w:spacing w:line="100" w:lineRule="atLeast"/>
      <w:ind w:left="720"/>
    </w:pPr>
    <w:rPr>
      <w:sz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B6BF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B6BF0"/>
    <w:pPr>
      <w:tabs>
        <w:tab w:val="center" w:pos="4819"/>
        <w:tab w:val="right" w:pos="9638"/>
      </w:tabs>
    </w:pPr>
  </w:style>
  <w:style w:type="paragraph" w:customStyle="1" w:styleId="western">
    <w:name w:val="western"/>
    <w:basedOn w:val="Normale"/>
    <w:qFormat/>
    <w:pPr>
      <w:spacing w:beforeAutospacing="1" w:after="119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7185F"/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5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588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arpredefinitoparagrafo1">
    <w:name w:val="Car. predefinito paragrafo1"/>
    <w:qFormat/>
    <w:rsid w:val="00834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ipalpostacertfcata@pec.sipal.sardegn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sipal.sardeg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738C1-F8EB-4268-9D65-56C6B525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vincenzo.zisa</dc:creator>
  <dc:description/>
  <cp:lastModifiedBy>Manuela Gallizzi</cp:lastModifiedBy>
  <cp:revision>5</cp:revision>
  <cp:lastPrinted>2020-12-09T12:17:00Z</cp:lastPrinted>
  <dcterms:created xsi:type="dcterms:W3CDTF">2021-03-14T17:33:00Z</dcterms:created>
  <dcterms:modified xsi:type="dcterms:W3CDTF">2021-03-23T11:29:00Z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